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B74AA" w14:textId="77777777" w:rsidR="00272AE5" w:rsidRDefault="00272AE5" w:rsidP="00272AE5">
      <w:bookmarkStart w:id="0" w:name="_Hlk138161608"/>
    </w:p>
    <w:p w14:paraId="1C577C05" w14:textId="77777777" w:rsidR="00272AE5" w:rsidRPr="004C1881" w:rsidRDefault="00272AE5" w:rsidP="00272AE5">
      <w:pPr>
        <w:pStyle w:val="Heading1"/>
        <w:spacing w:before="93"/>
        <w:ind w:left="567" w:hanging="425"/>
        <w:rPr>
          <w:b/>
          <w:bCs/>
          <w:color w:val="003967" w:themeColor="accent1" w:themeShade="80"/>
        </w:rPr>
      </w:pPr>
      <w:r w:rsidRPr="004C1881">
        <w:rPr>
          <w:b/>
          <w:bCs/>
          <w:color w:val="003967" w:themeColor="accent1" w:themeShade="80"/>
        </w:rPr>
        <w:t>Position Description</w:t>
      </w:r>
    </w:p>
    <w:p w14:paraId="633D929F" w14:textId="77777777" w:rsidR="00272AE5" w:rsidRDefault="00272AE5" w:rsidP="00272AE5">
      <w:pPr>
        <w:pStyle w:val="BodyText"/>
        <w:spacing w:before="3"/>
        <w:ind w:left="567"/>
        <w:rPr>
          <w:b/>
          <w:sz w:val="17"/>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126"/>
      </w:tblGrid>
      <w:tr w:rsidR="00272AE5" w14:paraId="138D2462" w14:textId="77777777" w:rsidTr="00ED6A46">
        <w:trPr>
          <w:trHeight w:val="284"/>
        </w:trPr>
        <w:tc>
          <w:tcPr>
            <w:tcW w:w="2804" w:type="dxa"/>
          </w:tcPr>
          <w:p w14:paraId="4C2ED08D" w14:textId="77777777" w:rsidR="00272AE5" w:rsidRPr="0078017B" w:rsidRDefault="00272AE5" w:rsidP="00ED6A46">
            <w:pPr>
              <w:pStyle w:val="TableParagraph"/>
              <w:spacing w:before="103"/>
              <w:ind w:left="567" w:hanging="448"/>
              <w:rPr>
                <w:b/>
              </w:rPr>
            </w:pPr>
            <w:r w:rsidRPr="0078017B">
              <w:rPr>
                <w:b/>
              </w:rPr>
              <w:t>Position Title</w:t>
            </w:r>
          </w:p>
        </w:tc>
        <w:tc>
          <w:tcPr>
            <w:tcW w:w="6126" w:type="dxa"/>
          </w:tcPr>
          <w:p w14:paraId="3B03958D" w14:textId="004AF347" w:rsidR="00272AE5" w:rsidRPr="0078017B" w:rsidRDefault="00D20A40" w:rsidP="00ED6A46">
            <w:pPr>
              <w:pStyle w:val="TableParagraph"/>
              <w:spacing w:before="103"/>
              <w:ind w:left="567" w:hanging="418"/>
            </w:pPr>
            <w:r>
              <w:rPr>
                <w:b/>
              </w:rPr>
              <w:t>Ranger Administration</w:t>
            </w:r>
            <w:r w:rsidR="00171B0E">
              <w:rPr>
                <w:b/>
                <w:spacing w:val="-11"/>
              </w:rPr>
              <w:t xml:space="preserve"> </w:t>
            </w:r>
            <w:r w:rsidR="00171B0E">
              <w:rPr>
                <w:b/>
                <w:spacing w:val="-2"/>
              </w:rPr>
              <w:t>Officer</w:t>
            </w:r>
          </w:p>
        </w:tc>
      </w:tr>
      <w:tr w:rsidR="00272AE5" w14:paraId="45220E6B" w14:textId="77777777" w:rsidTr="00ED6A46">
        <w:trPr>
          <w:trHeight w:val="284"/>
        </w:trPr>
        <w:tc>
          <w:tcPr>
            <w:tcW w:w="2804" w:type="dxa"/>
          </w:tcPr>
          <w:p w14:paraId="28B97522" w14:textId="77777777" w:rsidR="00272AE5" w:rsidRPr="0078017B" w:rsidRDefault="00272AE5" w:rsidP="00ED6A46">
            <w:pPr>
              <w:pStyle w:val="TableParagraph"/>
              <w:ind w:left="567" w:hanging="448"/>
              <w:rPr>
                <w:b/>
              </w:rPr>
            </w:pPr>
            <w:r w:rsidRPr="0078017B">
              <w:rPr>
                <w:b/>
              </w:rPr>
              <w:t>Directorate</w:t>
            </w:r>
          </w:p>
        </w:tc>
        <w:tc>
          <w:tcPr>
            <w:tcW w:w="6126" w:type="dxa"/>
          </w:tcPr>
          <w:p w14:paraId="6DCF4F4C" w14:textId="7C095A26" w:rsidR="00272AE5" w:rsidRPr="0078017B" w:rsidRDefault="00171B0E" w:rsidP="00ED6A46">
            <w:pPr>
              <w:pStyle w:val="TableParagraph"/>
              <w:ind w:left="567" w:hanging="418"/>
            </w:pPr>
            <w:r>
              <w:t>Sustainable Economy and Communities</w:t>
            </w:r>
          </w:p>
        </w:tc>
      </w:tr>
      <w:tr w:rsidR="00272AE5" w14:paraId="5BFD80D8" w14:textId="77777777" w:rsidTr="00ED6A46">
        <w:trPr>
          <w:trHeight w:val="284"/>
        </w:trPr>
        <w:tc>
          <w:tcPr>
            <w:tcW w:w="2804" w:type="dxa"/>
          </w:tcPr>
          <w:p w14:paraId="469009CB" w14:textId="77777777" w:rsidR="00272AE5" w:rsidRPr="0078017B" w:rsidRDefault="00272AE5" w:rsidP="00ED6A46">
            <w:pPr>
              <w:pStyle w:val="TableParagraph"/>
              <w:ind w:left="567" w:hanging="448"/>
              <w:rPr>
                <w:b/>
              </w:rPr>
            </w:pPr>
            <w:r w:rsidRPr="0078017B">
              <w:rPr>
                <w:b/>
              </w:rPr>
              <w:t>Level</w:t>
            </w:r>
          </w:p>
        </w:tc>
        <w:tc>
          <w:tcPr>
            <w:tcW w:w="6126" w:type="dxa"/>
          </w:tcPr>
          <w:p w14:paraId="1ED4924E" w14:textId="071C8053" w:rsidR="00272AE5" w:rsidRPr="0078017B" w:rsidRDefault="004503E5" w:rsidP="00ED6A46">
            <w:pPr>
              <w:pStyle w:val="TableParagraph"/>
              <w:ind w:left="149"/>
            </w:pPr>
            <w:r>
              <w:t xml:space="preserve">EA Level </w:t>
            </w:r>
            <w:r w:rsidR="00D20A40">
              <w:t>4/</w:t>
            </w:r>
            <w:r>
              <w:t>5</w:t>
            </w:r>
          </w:p>
        </w:tc>
      </w:tr>
      <w:tr w:rsidR="00272AE5" w14:paraId="2812742B" w14:textId="77777777" w:rsidTr="00ED6A46">
        <w:trPr>
          <w:trHeight w:val="284"/>
        </w:trPr>
        <w:tc>
          <w:tcPr>
            <w:tcW w:w="2804" w:type="dxa"/>
          </w:tcPr>
          <w:p w14:paraId="2744B563" w14:textId="77777777" w:rsidR="00272AE5" w:rsidRPr="0078017B" w:rsidRDefault="00272AE5" w:rsidP="00ED6A46">
            <w:pPr>
              <w:pStyle w:val="TableParagraph"/>
              <w:ind w:left="567" w:hanging="448"/>
              <w:rPr>
                <w:b/>
              </w:rPr>
            </w:pPr>
            <w:r w:rsidRPr="0078017B">
              <w:rPr>
                <w:b/>
              </w:rPr>
              <w:t>Reports to</w:t>
            </w:r>
          </w:p>
        </w:tc>
        <w:tc>
          <w:tcPr>
            <w:tcW w:w="6126" w:type="dxa"/>
          </w:tcPr>
          <w:p w14:paraId="11EF656B" w14:textId="55EE8406" w:rsidR="00272AE5" w:rsidRPr="0078017B" w:rsidRDefault="00171B0E" w:rsidP="00ED6A46">
            <w:pPr>
              <w:pStyle w:val="TableParagraph"/>
              <w:ind w:left="567" w:hanging="418"/>
            </w:pPr>
            <w:r>
              <w:t>Coordinator</w:t>
            </w:r>
            <w:r>
              <w:rPr>
                <w:spacing w:val="-9"/>
              </w:rPr>
              <w:t xml:space="preserve"> </w:t>
            </w:r>
            <w:r w:rsidR="00D20A40">
              <w:t>Ranger Services</w:t>
            </w:r>
          </w:p>
        </w:tc>
      </w:tr>
      <w:tr w:rsidR="00272AE5" w14:paraId="7C7268C9" w14:textId="77777777" w:rsidTr="00ED6A46">
        <w:trPr>
          <w:trHeight w:val="284"/>
        </w:trPr>
        <w:tc>
          <w:tcPr>
            <w:tcW w:w="2804" w:type="dxa"/>
          </w:tcPr>
          <w:p w14:paraId="66FF553C" w14:textId="77777777" w:rsidR="00272AE5" w:rsidRPr="0078017B" w:rsidRDefault="00272AE5" w:rsidP="00ED6A46">
            <w:pPr>
              <w:pStyle w:val="TableParagraph"/>
              <w:ind w:left="567" w:hanging="448"/>
              <w:rPr>
                <w:b/>
              </w:rPr>
            </w:pPr>
            <w:r w:rsidRPr="0078017B">
              <w:rPr>
                <w:b/>
              </w:rPr>
              <w:t>Responsible for</w:t>
            </w:r>
          </w:p>
        </w:tc>
        <w:tc>
          <w:tcPr>
            <w:tcW w:w="6126" w:type="dxa"/>
          </w:tcPr>
          <w:p w14:paraId="6C75C0CD" w14:textId="7AF43249" w:rsidR="00272AE5" w:rsidRPr="0078017B" w:rsidRDefault="00171B0E" w:rsidP="00ED6A46">
            <w:pPr>
              <w:pStyle w:val="TableParagraph"/>
              <w:ind w:left="567" w:hanging="418"/>
            </w:pPr>
            <w:r>
              <w:t xml:space="preserve">Nil </w:t>
            </w:r>
          </w:p>
        </w:tc>
      </w:tr>
      <w:tr w:rsidR="00272AE5" w14:paraId="785E9DC0" w14:textId="77777777" w:rsidTr="00ED6A46">
        <w:trPr>
          <w:trHeight w:val="284"/>
        </w:trPr>
        <w:tc>
          <w:tcPr>
            <w:tcW w:w="2804" w:type="dxa"/>
          </w:tcPr>
          <w:p w14:paraId="4C2AF203" w14:textId="77777777" w:rsidR="00272AE5" w:rsidRPr="0078017B" w:rsidRDefault="00272AE5" w:rsidP="00ED6A46">
            <w:pPr>
              <w:pStyle w:val="TableParagraph"/>
              <w:ind w:left="567" w:hanging="448"/>
              <w:rPr>
                <w:b/>
              </w:rPr>
            </w:pPr>
            <w:r>
              <w:rPr>
                <w:b/>
              </w:rPr>
              <w:t>Primary Location</w:t>
            </w:r>
          </w:p>
        </w:tc>
        <w:tc>
          <w:tcPr>
            <w:tcW w:w="6126" w:type="dxa"/>
          </w:tcPr>
          <w:p w14:paraId="269334D5" w14:textId="1B2547B3" w:rsidR="00272AE5" w:rsidRPr="0078017B" w:rsidRDefault="00171B0E" w:rsidP="00ED6A46">
            <w:pPr>
              <w:pStyle w:val="TableParagraph"/>
              <w:ind w:left="567" w:hanging="418"/>
            </w:pPr>
            <w:r>
              <w:t xml:space="preserve">Margaret River Civic Administration Centre </w:t>
            </w:r>
          </w:p>
        </w:tc>
      </w:tr>
      <w:tr w:rsidR="00272AE5" w14:paraId="44C93A8B" w14:textId="77777777" w:rsidTr="00ED6A46">
        <w:trPr>
          <w:trHeight w:val="284"/>
        </w:trPr>
        <w:tc>
          <w:tcPr>
            <w:tcW w:w="2804" w:type="dxa"/>
          </w:tcPr>
          <w:p w14:paraId="60D6CECD" w14:textId="77777777" w:rsidR="00272AE5" w:rsidRDefault="00272AE5" w:rsidP="00ED6A46">
            <w:pPr>
              <w:pStyle w:val="TableParagraph"/>
              <w:ind w:left="567" w:hanging="448"/>
              <w:rPr>
                <w:b/>
              </w:rPr>
            </w:pPr>
            <w:r w:rsidRPr="00C71450">
              <w:rPr>
                <w:b/>
              </w:rPr>
              <w:t>Delegation</w:t>
            </w:r>
          </w:p>
        </w:tc>
        <w:tc>
          <w:tcPr>
            <w:tcW w:w="6126" w:type="dxa"/>
          </w:tcPr>
          <w:p w14:paraId="2BC878A6" w14:textId="7225AA70" w:rsidR="00272AE5" w:rsidRPr="0078017B" w:rsidRDefault="00C71450" w:rsidP="00ED6A46">
            <w:pPr>
              <w:pStyle w:val="TableParagraph"/>
              <w:ind w:left="567" w:hanging="418"/>
            </w:pPr>
            <w:r>
              <w:t>N/A</w:t>
            </w:r>
          </w:p>
        </w:tc>
      </w:tr>
    </w:tbl>
    <w:p w14:paraId="76D7AFD9" w14:textId="77777777" w:rsidR="00272AE5" w:rsidRDefault="00272AE5" w:rsidP="00272AE5">
      <w:pPr>
        <w:pStyle w:val="BodyText"/>
        <w:ind w:left="567"/>
        <w:rPr>
          <w:b/>
        </w:rPr>
      </w:pPr>
    </w:p>
    <w:p w14:paraId="4B82115E" w14:textId="77777777" w:rsidR="00272AE5" w:rsidRDefault="00272AE5" w:rsidP="00272AE5">
      <w:pPr>
        <w:pStyle w:val="BodyText"/>
        <w:ind w:left="567"/>
        <w:rPr>
          <w:b/>
        </w:rPr>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6FFA0069" w14:textId="77777777" w:rsidTr="00ED6A46">
        <w:tc>
          <w:tcPr>
            <w:tcW w:w="10500" w:type="dxa"/>
            <w:shd w:val="clear" w:color="auto" w:fill="00559A" w:themeFill="accent1" w:themeFillShade="BF"/>
          </w:tcPr>
          <w:p w14:paraId="57E10E9A" w14:textId="77777777" w:rsidR="00272AE5" w:rsidRPr="00C523A7" w:rsidRDefault="00272AE5" w:rsidP="00ED6A46">
            <w:pPr>
              <w:rPr>
                <w:b/>
                <w:bCs/>
              </w:rPr>
            </w:pPr>
            <w:r>
              <w:rPr>
                <w:b/>
                <w:bCs/>
                <w:color w:val="FFFFFF" w:themeColor="background1"/>
                <w:sz w:val="24"/>
                <w:szCs w:val="24"/>
              </w:rPr>
              <w:t>Posi</w:t>
            </w:r>
            <w:r w:rsidRPr="00C523A7">
              <w:rPr>
                <w:b/>
                <w:bCs/>
                <w:color w:val="FFFFFF" w:themeColor="background1"/>
                <w:sz w:val="24"/>
                <w:szCs w:val="24"/>
              </w:rPr>
              <w:t>tion Overview</w:t>
            </w:r>
          </w:p>
        </w:tc>
      </w:tr>
    </w:tbl>
    <w:p w14:paraId="64EEAD82" w14:textId="77777777" w:rsidR="00272AE5" w:rsidRPr="009A4F55" w:rsidRDefault="00272AE5" w:rsidP="00272AE5">
      <w:pPr>
        <w:pStyle w:val="BodyText"/>
        <w:ind w:left="152"/>
        <w:rPr>
          <w:sz w:val="12"/>
          <w:szCs w:val="12"/>
        </w:rPr>
      </w:pPr>
    </w:p>
    <w:p w14:paraId="56B828A5" w14:textId="5F6D247C" w:rsidR="00D20A40" w:rsidRDefault="00D20A40" w:rsidP="00D20A40">
      <w:pPr>
        <w:spacing w:after="0" w:line="240" w:lineRule="auto"/>
        <w:rPr>
          <w:rFonts w:eastAsia="Arial"/>
          <w:lang w:eastAsia="en-AU" w:bidi="en-AU"/>
        </w:rPr>
      </w:pPr>
      <w:r w:rsidRPr="00D20A40">
        <w:rPr>
          <w:rFonts w:eastAsia="Arial"/>
          <w:lang w:eastAsia="en-AU" w:bidi="en-AU"/>
        </w:rPr>
        <w:t xml:space="preserve">Provide confidential clerical and administrative support to the Ranger team. </w:t>
      </w:r>
    </w:p>
    <w:p w14:paraId="4D6677A1" w14:textId="77777777" w:rsidR="00D20A40" w:rsidRPr="00D20A40" w:rsidRDefault="00D20A40" w:rsidP="00D20A40">
      <w:pPr>
        <w:spacing w:after="0" w:line="240" w:lineRule="auto"/>
        <w:rPr>
          <w:rFonts w:eastAsia="Arial"/>
          <w:lang w:eastAsia="en-AU" w:bidi="en-AU"/>
        </w:rPr>
      </w:pPr>
    </w:p>
    <w:p w14:paraId="71FC236C" w14:textId="007D1EBD" w:rsidR="00D20A40" w:rsidRDefault="00D20A40" w:rsidP="00D20A40">
      <w:pPr>
        <w:spacing w:after="0" w:line="240" w:lineRule="auto"/>
        <w:rPr>
          <w:rFonts w:eastAsia="Arial"/>
          <w:lang w:eastAsia="en-AU" w:bidi="en-AU"/>
        </w:rPr>
      </w:pPr>
      <w:r w:rsidRPr="00D20A40">
        <w:rPr>
          <w:rFonts w:eastAsia="Arial"/>
          <w:lang w:eastAsia="en-AU" w:bidi="en-AU"/>
        </w:rPr>
        <w:t>Establish and maintain clerical and administrative tasks, carrying out these tasks accurately and within designated time frames.</w:t>
      </w:r>
    </w:p>
    <w:p w14:paraId="2B3FEEAD" w14:textId="77777777" w:rsidR="00D20A40" w:rsidRPr="00D20A40" w:rsidRDefault="00D20A40" w:rsidP="00D20A40">
      <w:pPr>
        <w:spacing w:after="0" w:line="240" w:lineRule="auto"/>
        <w:rPr>
          <w:rFonts w:eastAsia="Arial"/>
          <w:lang w:eastAsia="en-AU" w:bidi="en-AU"/>
        </w:rPr>
      </w:pPr>
    </w:p>
    <w:p w14:paraId="70E7CC22" w14:textId="32FACF7E" w:rsidR="00D20A40" w:rsidRDefault="00D20A40" w:rsidP="00D20A40">
      <w:pPr>
        <w:spacing w:after="0" w:line="240" w:lineRule="auto"/>
        <w:rPr>
          <w:rFonts w:eastAsia="Arial"/>
          <w:lang w:eastAsia="en-AU" w:bidi="en-AU"/>
        </w:rPr>
      </w:pPr>
      <w:r w:rsidRPr="00D20A40">
        <w:rPr>
          <w:rFonts w:eastAsia="Arial"/>
          <w:lang w:eastAsia="en-AU" w:bidi="en-AU"/>
        </w:rPr>
        <w:t>Liaise with other staff on all matters relating to secretarial and administrative support to the Ranger and Emergency Services.</w:t>
      </w:r>
    </w:p>
    <w:p w14:paraId="735AFFAD" w14:textId="77777777" w:rsidR="00D20A40" w:rsidRPr="00D20A40" w:rsidRDefault="00D20A40" w:rsidP="00D20A40">
      <w:pPr>
        <w:spacing w:after="0" w:line="240" w:lineRule="auto"/>
        <w:rPr>
          <w:rFonts w:eastAsia="Arial"/>
          <w:lang w:eastAsia="en-AU" w:bidi="en-AU"/>
        </w:rPr>
      </w:pPr>
    </w:p>
    <w:p w14:paraId="621BF963" w14:textId="74015FD2" w:rsidR="00272AE5" w:rsidRDefault="00D20A40" w:rsidP="00D20A40">
      <w:pPr>
        <w:spacing w:after="0" w:line="240" w:lineRule="auto"/>
        <w:rPr>
          <w:rFonts w:eastAsia="Arial"/>
          <w:lang w:eastAsia="en-AU" w:bidi="en-AU"/>
        </w:rPr>
      </w:pPr>
      <w:r w:rsidRPr="00D20A40">
        <w:rPr>
          <w:rFonts w:eastAsia="Arial"/>
          <w:lang w:eastAsia="en-AU" w:bidi="en-AU"/>
        </w:rPr>
        <w:t xml:space="preserve">Maintain and coordinate the administrative duties including the coordination of contractors for  the </w:t>
      </w:r>
      <w:r>
        <w:rPr>
          <w:rFonts w:eastAsia="Arial"/>
          <w:lang w:eastAsia="en-AU" w:bidi="en-AU"/>
        </w:rPr>
        <w:t>S</w:t>
      </w:r>
      <w:r w:rsidRPr="00D20A40">
        <w:rPr>
          <w:rFonts w:eastAsia="Arial"/>
          <w:lang w:eastAsia="en-AU" w:bidi="en-AU"/>
        </w:rPr>
        <w:t>hire</w:t>
      </w:r>
      <w:r>
        <w:rPr>
          <w:rFonts w:eastAsia="Arial"/>
          <w:lang w:eastAsia="en-AU" w:bidi="en-AU"/>
        </w:rPr>
        <w:t>’</w:t>
      </w:r>
      <w:r w:rsidRPr="00D20A40">
        <w:rPr>
          <w:rFonts w:eastAsia="Arial"/>
          <w:lang w:eastAsia="en-AU" w:bidi="en-AU"/>
        </w:rPr>
        <w:t>s cemeteries</w:t>
      </w:r>
      <w:r>
        <w:rPr>
          <w:rFonts w:eastAsia="Arial"/>
          <w:lang w:eastAsia="en-AU" w:bidi="en-AU"/>
        </w:rPr>
        <w:t>.</w:t>
      </w:r>
    </w:p>
    <w:p w14:paraId="3F66E7DE" w14:textId="77777777" w:rsidR="00D20A40" w:rsidRDefault="00D20A40" w:rsidP="00D20A40">
      <w:pPr>
        <w:spacing w:after="0" w:line="240" w:lineRule="auto"/>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06CEBB33" w14:textId="77777777" w:rsidTr="00ED6A46">
        <w:tc>
          <w:tcPr>
            <w:tcW w:w="10500" w:type="dxa"/>
            <w:shd w:val="clear" w:color="auto" w:fill="00559A" w:themeFill="accent1" w:themeFillShade="BF"/>
          </w:tcPr>
          <w:p w14:paraId="663B2A32" w14:textId="77777777" w:rsidR="00272AE5" w:rsidRPr="00D54770" w:rsidRDefault="00272AE5" w:rsidP="00ED6A46">
            <w:pPr>
              <w:rPr>
                <w:b/>
                <w:bCs/>
              </w:rPr>
            </w:pPr>
            <w:r w:rsidRPr="00D54770">
              <w:rPr>
                <w:b/>
                <w:bCs/>
                <w:color w:val="FFFFFF" w:themeColor="background1"/>
                <w:sz w:val="24"/>
                <w:szCs w:val="24"/>
              </w:rPr>
              <w:t xml:space="preserve">Position </w:t>
            </w:r>
            <w:r>
              <w:rPr>
                <w:b/>
                <w:bCs/>
                <w:color w:val="FFFFFF" w:themeColor="background1"/>
                <w:sz w:val="24"/>
                <w:szCs w:val="24"/>
              </w:rPr>
              <w:t>Responsibilities</w:t>
            </w:r>
          </w:p>
        </w:tc>
      </w:tr>
    </w:tbl>
    <w:p w14:paraId="57E92D93" w14:textId="77777777" w:rsidR="00C70A04" w:rsidRDefault="00C70A04" w:rsidP="00272AE5">
      <w:pPr>
        <w:spacing w:after="0" w:line="240" w:lineRule="auto"/>
        <w:rPr>
          <w:b/>
          <w:u w:val="single"/>
        </w:rPr>
      </w:pPr>
    </w:p>
    <w:p w14:paraId="279CCA8A" w14:textId="4557E496" w:rsidR="00272AE5" w:rsidRPr="00D20A40" w:rsidRDefault="00D20A40" w:rsidP="00272AE5">
      <w:pPr>
        <w:spacing w:after="0" w:line="240" w:lineRule="auto"/>
        <w:rPr>
          <w:b/>
          <w:bCs/>
          <w:color w:val="003967" w:themeColor="accent1" w:themeShade="80"/>
          <w:sz w:val="12"/>
          <w:szCs w:val="12"/>
          <w:u w:val="single"/>
        </w:rPr>
      </w:pPr>
      <w:r w:rsidRPr="00D20A40">
        <w:rPr>
          <w:b/>
          <w:u w:val="single"/>
        </w:rPr>
        <w:t>Ranger Administration</w:t>
      </w:r>
    </w:p>
    <w:p w14:paraId="2FE4D7EC" w14:textId="77777777" w:rsidR="00D20A40" w:rsidRPr="00D20A40" w:rsidRDefault="00D20A40" w:rsidP="00C70A04">
      <w:pPr>
        <w:pStyle w:val="ListParagraph"/>
        <w:numPr>
          <w:ilvl w:val="0"/>
          <w:numId w:val="16"/>
        </w:numPr>
        <w:spacing w:line="276" w:lineRule="auto"/>
      </w:pPr>
      <w:r w:rsidRPr="00D20A40">
        <w:t>Maintain, implement and register Ranger procedures, templates, forms and information sheets and develop new to assist internal and external customers.  To be available on Shire website and Intranet.</w:t>
      </w:r>
    </w:p>
    <w:p w14:paraId="793C5498" w14:textId="77777777" w:rsidR="00D20A40" w:rsidRPr="00D20A40" w:rsidRDefault="00D20A40" w:rsidP="00C70A04">
      <w:pPr>
        <w:pStyle w:val="ListParagraph"/>
        <w:numPr>
          <w:ilvl w:val="0"/>
          <w:numId w:val="16"/>
        </w:numPr>
        <w:spacing w:line="276" w:lineRule="auto"/>
        <w:rPr>
          <w:bCs/>
        </w:rPr>
      </w:pPr>
      <w:r w:rsidRPr="00D20A40">
        <w:t>Create reports for statistical purposes using a variety of tools including, Rangers investigations, job sheets and compliance related infringements as well as independent statistics.</w:t>
      </w:r>
    </w:p>
    <w:p w14:paraId="1A863F96" w14:textId="77777777" w:rsidR="00D20A40" w:rsidRPr="00D20A40" w:rsidRDefault="00D20A40" w:rsidP="00C70A04">
      <w:pPr>
        <w:pStyle w:val="ListParagraph"/>
        <w:numPr>
          <w:ilvl w:val="0"/>
          <w:numId w:val="16"/>
        </w:numPr>
        <w:spacing w:line="276" w:lineRule="auto"/>
        <w:rPr>
          <w:bCs/>
        </w:rPr>
      </w:pPr>
      <w:r w:rsidRPr="00D20A40">
        <w:t xml:space="preserve">Provide confidential and other administrative support to Coordinator Ranger Services. </w:t>
      </w:r>
    </w:p>
    <w:p w14:paraId="2B42146B" w14:textId="77777777" w:rsidR="00D20A40" w:rsidRPr="00D20A40" w:rsidRDefault="00D20A40" w:rsidP="00C70A04">
      <w:pPr>
        <w:pStyle w:val="ListParagraph"/>
        <w:numPr>
          <w:ilvl w:val="0"/>
          <w:numId w:val="16"/>
        </w:numPr>
        <w:spacing w:line="276" w:lineRule="auto"/>
      </w:pPr>
      <w:r w:rsidRPr="00D20A40">
        <w:t>Assist Coordinator Rangers in, administrative systems and procedures within Ranger Services including customer service and request follow ups, action items from meeting minutes, record keeping, and ensuring all are adequately resourced and effectively managed;</w:t>
      </w:r>
    </w:p>
    <w:p w14:paraId="211605D2" w14:textId="77777777" w:rsidR="00D20A40" w:rsidRPr="00D20A40" w:rsidRDefault="00D20A40" w:rsidP="00C70A04">
      <w:pPr>
        <w:pStyle w:val="ListParagraph"/>
        <w:numPr>
          <w:ilvl w:val="0"/>
          <w:numId w:val="16"/>
        </w:numPr>
        <w:spacing w:line="276" w:lineRule="auto"/>
        <w:rPr>
          <w:bCs/>
        </w:rPr>
      </w:pPr>
      <w:r w:rsidRPr="00D20A40">
        <w:t>Collate information for the Shire’s annual report;</w:t>
      </w:r>
    </w:p>
    <w:p w14:paraId="64E9FE90" w14:textId="77777777" w:rsidR="00D20A40" w:rsidRPr="00D20A40" w:rsidRDefault="00D20A40" w:rsidP="00C70A04">
      <w:pPr>
        <w:pStyle w:val="ListParagraph"/>
        <w:numPr>
          <w:ilvl w:val="0"/>
          <w:numId w:val="16"/>
        </w:numPr>
        <w:spacing w:line="276" w:lineRule="auto"/>
      </w:pPr>
      <w:r w:rsidRPr="00D20A40">
        <w:t>Responsible for arranging meetings and appointments for Rangers and Coordinator Rangers.</w:t>
      </w:r>
    </w:p>
    <w:p w14:paraId="7FD7B9C4" w14:textId="77777777" w:rsidR="00D20A40" w:rsidRPr="00D20A40" w:rsidRDefault="00D20A40" w:rsidP="00C70A04">
      <w:pPr>
        <w:pStyle w:val="ListParagraph"/>
        <w:numPr>
          <w:ilvl w:val="0"/>
          <w:numId w:val="16"/>
        </w:numPr>
        <w:spacing w:line="276" w:lineRule="auto"/>
      </w:pPr>
      <w:r w:rsidRPr="00D20A40">
        <w:t xml:space="preserve">Prepare draft correspondence for Ranger Services and respond to correspondence and enquiries as required; </w:t>
      </w:r>
    </w:p>
    <w:p w14:paraId="11FEA425" w14:textId="77777777" w:rsidR="00D20A40" w:rsidRPr="00D20A40" w:rsidRDefault="00D20A40" w:rsidP="00C70A04">
      <w:pPr>
        <w:pStyle w:val="ListParagraph"/>
        <w:numPr>
          <w:ilvl w:val="0"/>
          <w:numId w:val="16"/>
        </w:numPr>
        <w:spacing w:line="276" w:lineRule="auto"/>
        <w:rPr>
          <w:bCs/>
        </w:rPr>
      </w:pPr>
      <w:r w:rsidRPr="00D20A40">
        <w:rPr>
          <w:bCs/>
        </w:rPr>
        <w:t>At request of Coordinator Rangers, coordinate staff training including bookings, liaison with trainers and training companies, accommodation requirements, travel arrangements, certificate distribution upon completion.</w:t>
      </w:r>
    </w:p>
    <w:p w14:paraId="70EBD05E" w14:textId="77777777" w:rsidR="00D20A40" w:rsidRPr="00D20A40" w:rsidRDefault="00D20A40" w:rsidP="00C70A04">
      <w:pPr>
        <w:pStyle w:val="ListParagraph"/>
        <w:numPr>
          <w:ilvl w:val="0"/>
          <w:numId w:val="16"/>
        </w:numPr>
        <w:spacing w:line="276" w:lineRule="auto"/>
      </w:pPr>
      <w:r w:rsidRPr="00D20A40">
        <w:t xml:space="preserve">Compilation and distribution of agendas, as well as attend meetings for the recording and preparation of minutes, and registering minutes and agendas in line with Shire’s policies </w:t>
      </w:r>
      <w:r w:rsidRPr="00D20A40">
        <w:lastRenderedPageBreak/>
        <w:t>and procedures;</w:t>
      </w:r>
    </w:p>
    <w:p w14:paraId="21A59771" w14:textId="77777777" w:rsidR="00D20A40" w:rsidRPr="00D20A40" w:rsidRDefault="00D20A40" w:rsidP="00C70A04">
      <w:pPr>
        <w:pStyle w:val="ListParagraph"/>
        <w:numPr>
          <w:ilvl w:val="0"/>
          <w:numId w:val="16"/>
        </w:numPr>
        <w:spacing w:line="276" w:lineRule="auto"/>
      </w:pPr>
      <w:r w:rsidRPr="00D20A40">
        <w:t>Record Investigation Sheets</w:t>
      </w:r>
    </w:p>
    <w:p w14:paraId="68AF961A" w14:textId="77777777" w:rsidR="00D20A40" w:rsidRPr="00D20A40" w:rsidRDefault="00D20A40" w:rsidP="00C70A04">
      <w:pPr>
        <w:pStyle w:val="ListParagraph"/>
        <w:numPr>
          <w:ilvl w:val="0"/>
          <w:numId w:val="16"/>
        </w:numPr>
        <w:spacing w:line="276" w:lineRule="auto"/>
      </w:pPr>
      <w:r w:rsidRPr="00D20A40">
        <w:t>Ongoing development of a paperless society for Rangers.</w:t>
      </w:r>
    </w:p>
    <w:p w14:paraId="331E4B4C" w14:textId="77777777" w:rsidR="00D20A40" w:rsidRPr="00D20A40" w:rsidRDefault="00D20A40" w:rsidP="00C70A04">
      <w:pPr>
        <w:pStyle w:val="ListParagraph"/>
        <w:numPr>
          <w:ilvl w:val="0"/>
          <w:numId w:val="16"/>
        </w:numPr>
        <w:spacing w:line="276" w:lineRule="auto"/>
      </w:pPr>
      <w:r w:rsidRPr="00D20A40">
        <w:t xml:space="preserve">Responsible for ordering stationary, </w:t>
      </w:r>
      <w:proofErr w:type="spellStart"/>
      <w:r w:rsidRPr="00D20A40">
        <w:t>JTags</w:t>
      </w:r>
      <w:proofErr w:type="spellEnd"/>
      <w:r w:rsidRPr="00D20A40">
        <w:t>, PPE and uniform.</w:t>
      </w:r>
    </w:p>
    <w:p w14:paraId="639667B6" w14:textId="77777777" w:rsidR="00D20A40" w:rsidRDefault="00D20A40" w:rsidP="00C70A04">
      <w:pPr>
        <w:pStyle w:val="ListParagraph"/>
        <w:numPr>
          <w:ilvl w:val="0"/>
          <w:numId w:val="16"/>
        </w:numPr>
        <w:spacing w:line="276" w:lineRule="auto"/>
      </w:pPr>
      <w:r w:rsidRPr="00D20A40">
        <w:t>Proofreading and ensuring correspondence/brochures etc meet Shire Corporate Guidelines.</w:t>
      </w:r>
    </w:p>
    <w:p w14:paraId="7332CC36" w14:textId="518482AF" w:rsidR="004642EE" w:rsidRDefault="00D20A40" w:rsidP="00C70A04">
      <w:pPr>
        <w:pStyle w:val="ListParagraph"/>
        <w:numPr>
          <w:ilvl w:val="0"/>
          <w:numId w:val="16"/>
        </w:numPr>
        <w:spacing w:line="276" w:lineRule="auto"/>
      </w:pPr>
      <w:r w:rsidRPr="00D20A40">
        <w:t>Responsible for providing advice to Coordinator Rangers on policies and procedures applicable to administrative situations, when new policies and procedures are updated/endorsed.</w:t>
      </w:r>
    </w:p>
    <w:p w14:paraId="320352EC" w14:textId="77777777" w:rsidR="00C70A04" w:rsidRDefault="00C70A04" w:rsidP="00C70A04">
      <w:pPr>
        <w:spacing w:after="0" w:line="276" w:lineRule="auto"/>
      </w:pPr>
    </w:p>
    <w:p w14:paraId="361ADADA" w14:textId="6BBE2628" w:rsidR="00C70A04" w:rsidRDefault="00C70A04" w:rsidP="00C70A04">
      <w:pPr>
        <w:spacing w:line="276" w:lineRule="auto"/>
        <w:rPr>
          <w:b/>
          <w:bCs/>
          <w:u w:val="single"/>
        </w:rPr>
      </w:pPr>
      <w:r w:rsidRPr="00C70A04">
        <w:rPr>
          <w:b/>
          <w:bCs/>
          <w:u w:val="single"/>
        </w:rPr>
        <w:t>Cemeteries</w:t>
      </w:r>
    </w:p>
    <w:p w14:paraId="7472E635"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Coordinate the administration component of Cemeteries including process of burial applications, headstone applications, niche wall applications and reservations.</w:t>
      </w:r>
    </w:p>
    <w:p w14:paraId="76F68154"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Provide advice and assist clients with design of plaques for niche walls utilising Arrow Script and liaising with manufacturer.</w:t>
      </w:r>
    </w:p>
    <w:p w14:paraId="69CC59F1"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Prepare and issue correspondence to relevant stakeholders – internal/external, in regards to Grant of Right of Burials.</w:t>
      </w:r>
    </w:p>
    <w:p w14:paraId="5FA35814"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Research historical information in regards to Renewal of Grant of Right of Burials, correspond with families and advertise re expiration of grant.</w:t>
      </w:r>
    </w:p>
    <w:p w14:paraId="1876D5D4"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Manage data recording and statutory requirements</w:t>
      </w:r>
    </w:p>
    <w:p w14:paraId="21F5E256"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Maintain the Cemetery and Cremation Registers in accordance with Cemeteries Legislation</w:t>
      </w:r>
    </w:p>
    <w:p w14:paraId="70F8B92F"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Firm knowledge of Cemetery legislation required</w:t>
      </w:r>
    </w:p>
    <w:p w14:paraId="10E525E8"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Perform Audit of Cemeteries</w:t>
      </w:r>
    </w:p>
    <w:p w14:paraId="41EBE310" w14:textId="77777777" w:rsidR="00C70A04" w:rsidRPr="00C70A04" w:rsidRDefault="00C70A04" w:rsidP="00C70A04">
      <w:pPr>
        <w:numPr>
          <w:ilvl w:val="0"/>
          <w:numId w:val="16"/>
        </w:numPr>
        <w:tabs>
          <w:tab w:val="clear" w:pos="360"/>
          <w:tab w:val="num" w:pos="489"/>
        </w:tabs>
        <w:spacing w:after="0" w:line="276" w:lineRule="auto"/>
        <w:rPr>
          <w:iCs/>
        </w:rPr>
      </w:pPr>
      <w:r w:rsidRPr="00C70A04">
        <w:rPr>
          <w:iCs/>
        </w:rPr>
        <w:t>Liaise with families in regards to internment of ashes.</w:t>
      </w:r>
    </w:p>
    <w:p w14:paraId="1172B5FB" w14:textId="77777777" w:rsidR="00C70A04" w:rsidRPr="00C70A04" w:rsidRDefault="00C70A04" w:rsidP="00C70A04">
      <w:pPr>
        <w:numPr>
          <w:ilvl w:val="0"/>
          <w:numId w:val="16"/>
        </w:numPr>
        <w:tabs>
          <w:tab w:val="clear" w:pos="360"/>
          <w:tab w:val="num" w:pos="489"/>
        </w:tabs>
        <w:spacing w:after="0" w:line="276" w:lineRule="auto"/>
      </w:pPr>
      <w:r w:rsidRPr="00C70A04">
        <w:rPr>
          <w:iCs/>
        </w:rPr>
        <w:t>Initiate permit renewals for Funeral Directors and Stone Masons.</w:t>
      </w:r>
    </w:p>
    <w:p w14:paraId="453F91CE" w14:textId="77777777" w:rsidR="00C70A04" w:rsidRPr="00C70A04" w:rsidRDefault="00C70A04" w:rsidP="00C70A04">
      <w:pPr>
        <w:spacing w:after="0" w:line="276" w:lineRule="auto"/>
        <w:rPr>
          <w:b/>
          <w:bCs/>
          <w:u w:val="single"/>
        </w:rPr>
      </w:pPr>
    </w:p>
    <w:p w14:paraId="53786F12" w14:textId="1EA8671C" w:rsidR="00C953CC" w:rsidRPr="00D20A40" w:rsidRDefault="00D20A40" w:rsidP="004642EE">
      <w:pPr>
        <w:pStyle w:val="TableParagraph"/>
        <w:ind w:left="0" w:right="378"/>
        <w:rPr>
          <w:b/>
          <w:u w:val="single"/>
        </w:rPr>
      </w:pPr>
      <w:r w:rsidRPr="00D20A40">
        <w:rPr>
          <w:b/>
          <w:u w:val="single"/>
        </w:rPr>
        <w:t>Customer Service</w:t>
      </w:r>
    </w:p>
    <w:p w14:paraId="07866225" w14:textId="77777777" w:rsidR="00D20A40" w:rsidRPr="00D20A40" w:rsidRDefault="00D20A40" w:rsidP="00C70A04">
      <w:pPr>
        <w:pStyle w:val="TableParagraph"/>
        <w:numPr>
          <w:ilvl w:val="0"/>
          <w:numId w:val="18"/>
        </w:numPr>
        <w:tabs>
          <w:tab w:val="left" w:pos="467"/>
          <w:tab w:val="left" w:pos="468"/>
        </w:tabs>
        <w:spacing w:before="0" w:line="276" w:lineRule="auto"/>
        <w:ind w:left="473"/>
      </w:pPr>
      <w:r w:rsidRPr="00D20A40">
        <w:t xml:space="preserve">Respond to basis customer service requests and enquiries.  Matters of a more complex nature to be referred to the relevant Ranger or Legal Officer.  </w:t>
      </w:r>
    </w:p>
    <w:p w14:paraId="496FEC96" w14:textId="77777777" w:rsidR="00D20A40" w:rsidRPr="00D20A40" w:rsidRDefault="00D20A40" w:rsidP="00C70A04">
      <w:pPr>
        <w:pStyle w:val="TableParagraph"/>
        <w:numPr>
          <w:ilvl w:val="0"/>
          <w:numId w:val="17"/>
        </w:numPr>
        <w:tabs>
          <w:tab w:val="left" w:pos="467"/>
          <w:tab w:val="left" w:pos="468"/>
        </w:tabs>
        <w:spacing w:before="0" w:line="276" w:lineRule="auto"/>
        <w:ind w:left="473"/>
      </w:pPr>
      <w:r w:rsidRPr="00D20A40">
        <w:t>Respond to enquiries in a timely and positive manner and initiate action as required in accordance with Legislation.</w:t>
      </w:r>
    </w:p>
    <w:p w14:paraId="52DF1BEE" w14:textId="77777777" w:rsidR="00D20A40" w:rsidRDefault="00D20A40" w:rsidP="00C70A04">
      <w:pPr>
        <w:pStyle w:val="TableParagraph"/>
        <w:numPr>
          <w:ilvl w:val="0"/>
          <w:numId w:val="17"/>
        </w:numPr>
        <w:tabs>
          <w:tab w:val="left" w:pos="467"/>
          <w:tab w:val="left" w:pos="468"/>
        </w:tabs>
        <w:spacing w:before="0" w:line="276" w:lineRule="auto"/>
        <w:ind w:left="473"/>
      </w:pPr>
      <w:r w:rsidRPr="00D20A40">
        <w:t>Undertake front counter customer service duties including providing recommendations and advice to customers on cemetery and infringement requests.</w:t>
      </w:r>
    </w:p>
    <w:p w14:paraId="1E96F14E" w14:textId="77777777" w:rsidR="00D20A40" w:rsidRDefault="00D20A40" w:rsidP="00C70A04">
      <w:pPr>
        <w:pStyle w:val="TableParagraph"/>
        <w:numPr>
          <w:ilvl w:val="0"/>
          <w:numId w:val="17"/>
        </w:numPr>
        <w:tabs>
          <w:tab w:val="left" w:pos="467"/>
          <w:tab w:val="left" w:pos="468"/>
        </w:tabs>
        <w:spacing w:before="0" w:line="276" w:lineRule="auto"/>
        <w:ind w:left="473"/>
      </w:pPr>
      <w:r w:rsidRPr="00D20A40">
        <w:t>Responsible for maintaining Rangers Intranet and Internet pages;</w:t>
      </w:r>
    </w:p>
    <w:p w14:paraId="636B70E7" w14:textId="77777777" w:rsidR="00D20A40" w:rsidRDefault="00D20A40" w:rsidP="00C70A04">
      <w:pPr>
        <w:pStyle w:val="TableParagraph"/>
        <w:numPr>
          <w:ilvl w:val="0"/>
          <w:numId w:val="17"/>
        </w:numPr>
        <w:tabs>
          <w:tab w:val="left" w:pos="467"/>
          <w:tab w:val="left" w:pos="468"/>
        </w:tabs>
        <w:spacing w:before="0" w:line="276" w:lineRule="auto"/>
        <w:ind w:left="473"/>
      </w:pPr>
      <w:r w:rsidRPr="00D20A40">
        <w:t>Complete timesheet checklist and follow up of all missing timesheets prior to lodging with Payroll/Human Resources;</w:t>
      </w:r>
    </w:p>
    <w:p w14:paraId="2AA4BD15" w14:textId="77777777" w:rsidR="00D20A40" w:rsidRDefault="00D20A40" w:rsidP="00C70A04">
      <w:pPr>
        <w:pStyle w:val="TableParagraph"/>
        <w:numPr>
          <w:ilvl w:val="0"/>
          <w:numId w:val="17"/>
        </w:numPr>
        <w:tabs>
          <w:tab w:val="left" w:pos="467"/>
          <w:tab w:val="left" w:pos="468"/>
        </w:tabs>
        <w:spacing w:before="0" w:line="276" w:lineRule="auto"/>
        <w:ind w:left="473"/>
      </w:pPr>
      <w:r w:rsidRPr="00D20A40">
        <w:t>Assist Rangers with enquiries whilst they are on the Road and maintain contact through  mobile phones, in particular during fire incidences.</w:t>
      </w:r>
    </w:p>
    <w:p w14:paraId="16701D9C" w14:textId="514A4E25" w:rsidR="00D20A40" w:rsidRPr="00D20A40" w:rsidRDefault="00D20A40" w:rsidP="00C70A04">
      <w:pPr>
        <w:pStyle w:val="TableParagraph"/>
        <w:numPr>
          <w:ilvl w:val="0"/>
          <w:numId w:val="17"/>
        </w:numPr>
        <w:tabs>
          <w:tab w:val="left" w:pos="467"/>
          <w:tab w:val="left" w:pos="468"/>
        </w:tabs>
        <w:spacing w:before="0" w:line="276" w:lineRule="auto"/>
        <w:ind w:left="473"/>
      </w:pPr>
      <w:r w:rsidRPr="00D20A40">
        <w:t>Prepare advertisements and promotional material including advertising to the public through the Community Update and the gazetting of officers and local laws</w:t>
      </w:r>
    </w:p>
    <w:p w14:paraId="5339F6F1" w14:textId="77777777" w:rsidR="00F32070" w:rsidRDefault="00F32070" w:rsidP="00F32070">
      <w:pPr>
        <w:pStyle w:val="TableParagraph"/>
        <w:tabs>
          <w:tab w:val="left" w:pos="467"/>
          <w:tab w:val="left" w:pos="468"/>
        </w:tabs>
        <w:spacing w:before="0"/>
        <w:ind w:left="468" w:right="526"/>
      </w:pPr>
    </w:p>
    <w:p w14:paraId="4AD3491A" w14:textId="34D1C3FB" w:rsidR="00F32070" w:rsidRPr="00D20A40" w:rsidRDefault="00D20A40" w:rsidP="00F32070">
      <w:pPr>
        <w:pStyle w:val="TableParagraph"/>
        <w:tabs>
          <w:tab w:val="left" w:pos="467"/>
          <w:tab w:val="left" w:pos="468"/>
        </w:tabs>
        <w:spacing w:before="0" w:line="279" w:lineRule="exact"/>
        <w:rPr>
          <w:u w:val="single"/>
        </w:rPr>
      </w:pPr>
      <w:r w:rsidRPr="00D20A40">
        <w:rPr>
          <w:b/>
          <w:spacing w:val="-4"/>
          <w:u w:val="single"/>
        </w:rPr>
        <w:t>Financial</w:t>
      </w:r>
    </w:p>
    <w:p w14:paraId="6EA0B70F" w14:textId="77777777" w:rsidR="00D20A40" w:rsidRPr="00D20A40" w:rsidRDefault="00D20A40" w:rsidP="00C70A04">
      <w:pPr>
        <w:pStyle w:val="TableParagraph"/>
        <w:numPr>
          <w:ilvl w:val="0"/>
          <w:numId w:val="19"/>
        </w:numPr>
        <w:tabs>
          <w:tab w:val="left" w:pos="467"/>
          <w:tab w:val="left" w:pos="468"/>
        </w:tabs>
        <w:spacing w:before="0" w:line="276" w:lineRule="auto"/>
        <w:ind w:right="527"/>
        <w:rPr>
          <w:b/>
          <w:iCs/>
        </w:rPr>
      </w:pPr>
      <w:r w:rsidRPr="00D20A40">
        <w:rPr>
          <w:bCs/>
          <w:iCs/>
        </w:rPr>
        <w:t>Generate invoices for burial applications, kennel and funeral director permits.</w:t>
      </w:r>
    </w:p>
    <w:p w14:paraId="269BA1DA" w14:textId="77777777" w:rsidR="00D20A40" w:rsidRPr="00D20A40" w:rsidRDefault="00D20A40" w:rsidP="00C70A04">
      <w:pPr>
        <w:pStyle w:val="TableParagraph"/>
        <w:numPr>
          <w:ilvl w:val="0"/>
          <w:numId w:val="19"/>
        </w:numPr>
        <w:tabs>
          <w:tab w:val="left" w:pos="467"/>
          <w:tab w:val="left" w:pos="468"/>
        </w:tabs>
        <w:spacing w:before="0" w:line="276" w:lineRule="auto"/>
        <w:ind w:right="527"/>
        <w:rPr>
          <w:b/>
          <w:iCs/>
        </w:rPr>
      </w:pPr>
      <w:r w:rsidRPr="00D20A40">
        <w:rPr>
          <w:bCs/>
          <w:iCs/>
        </w:rPr>
        <w:t>Provide information regarding new creditors and liaise with Finance to set up new creditors;</w:t>
      </w:r>
    </w:p>
    <w:p w14:paraId="3B9CF526" w14:textId="77777777" w:rsidR="00D20A40" w:rsidRPr="00D20A40" w:rsidRDefault="00D20A40" w:rsidP="00C70A04">
      <w:pPr>
        <w:pStyle w:val="TableParagraph"/>
        <w:numPr>
          <w:ilvl w:val="0"/>
          <w:numId w:val="19"/>
        </w:numPr>
        <w:tabs>
          <w:tab w:val="left" w:pos="467"/>
          <w:tab w:val="left" w:pos="468"/>
        </w:tabs>
        <w:spacing w:before="0" w:line="276" w:lineRule="auto"/>
        <w:ind w:right="527"/>
        <w:rPr>
          <w:iCs/>
        </w:rPr>
      </w:pPr>
      <w:r w:rsidRPr="00D20A40">
        <w:rPr>
          <w:bCs/>
          <w:iCs/>
        </w:rPr>
        <w:t>Ensure requisitions are issued for all purchases as required, within the current budget allocation</w:t>
      </w:r>
    </w:p>
    <w:p w14:paraId="0F757B30" w14:textId="77777777" w:rsidR="00D20A40" w:rsidRPr="00D20A40" w:rsidRDefault="00D20A40" w:rsidP="00C70A04">
      <w:pPr>
        <w:pStyle w:val="TableParagraph"/>
        <w:numPr>
          <w:ilvl w:val="0"/>
          <w:numId w:val="19"/>
        </w:numPr>
        <w:tabs>
          <w:tab w:val="left" w:pos="467"/>
          <w:tab w:val="left" w:pos="468"/>
        </w:tabs>
        <w:spacing w:before="0" w:line="276" w:lineRule="auto"/>
        <w:ind w:right="527"/>
        <w:rPr>
          <w:iCs/>
        </w:rPr>
      </w:pPr>
      <w:r w:rsidRPr="00D20A40">
        <w:rPr>
          <w:bCs/>
          <w:iCs/>
        </w:rPr>
        <w:lastRenderedPageBreak/>
        <w:t>Undertake research and analysis to assist coordinator with budget reviews/forecast.</w:t>
      </w:r>
    </w:p>
    <w:p w14:paraId="0C02CF43" w14:textId="77777777" w:rsidR="009501A8" w:rsidRDefault="009501A8" w:rsidP="00D20A40">
      <w:pPr>
        <w:pStyle w:val="TableParagraph"/>
        <w:tabs>
          <w:tab w:val="left" w:pos="467"/>
          <w:tab w:val="left" w:pos="468"/>
        </w:tabs>
        <w:spacing w:line="279" w:lineRule="exact"/>
        <w:ind w:left="360" w:right="527"/>
      </w:pPr>
    </w:p>
    <w:p w14:paraId="04576C1C" w14:textId="1D7EB921" w:rsidR="00D20A40" w:rsidRPr="00D20A40" w:rsidRDefault="00D20A40" w:rsidP="00D20A40">
      <w:pPr>
        <w:pStyle w:val="TableParagraph"/>
        <w:tabs>
          <w:tab w:val="left" w:pos="467"/>
          <w:tab w:val="left" w:pos="468"/>
        </w:tabs>
        <w:spacing w:before="0" w:line="279" w:lineRule="exact"/>
        <w:rPr>
          <w:u w:val="single"/>
        </w:rPr>
      </w:pPr>
      <w:r>
        <w:rPr>
          <w:b/>
          <w:spacing w:val="-4"/>
          <w:u w:val="single"/>
        </w:rPr>
        <w:t>Bushfire</w:t>
      </w:r>
    </w:p>
    <w:p w14:paraId="13C1FEAE" w14:textId="77777777" w:rsidR="00D20A40" w:rsidRPr="00D20A40" w:rsidRDefault="00D20A40" w:rsidP="00C70A04">
      <w:pPr>
        <w:pStyle w:val="TableParagraph"/>
        <w:numPr>
          <w:ilvl w:val="0"/>
          <w:numId w:val="16"/>
        </w:numPr>
        <w:tabs>
          <w:tab w:val="clear" w:pos="360"/>
          <w:tab w:val="num" w:pos="467"/>
          <w:tab w:val="left" w:pos="468"/>
        </w:tabs>
        <w:spacing w:before="0" w:line="276" w:lineRule="auto"/>
        <w:ind w:left="467" w:right="527"/>
        <w:rPr>
          <w:bCs/>
          <w:iCs/>
        </w:rPr>
      </w:pPr>
      <w:r w:rsidRPr="00D20A40">
        <w:rPr>
          <w:bCs/>
          <w:iCs/>
        </w:rPr>
        <w:t xml:space="preserve">Undertake orders and requisitions in respect to compliance of the Fire Break Notice. </w:t>
      </w:r>
    </w:p>
    <w:p w14:paraId="14540AD1" w14:textId="77777777" w:rsidR="00D20A40" w:rsidRPr="00D20A40" w:rsidRDefault="00D20A40" w:rsidP="00C70A04">
      <w:pPr>
        <w:pStyle w:val="TableParagraph"/>
        <w:numPr>
          <w:ilvl w:val="0"/>
          <w:numId w:val="16"/>
        </w:numPr>
        <w:tabs>
          <w:tab w:val="clear" w:pos="360"/>
          <w:tab w:val="num" w:pos="467"/>
          <w:tab w:val="left" w:pos="468"/>
        </w:tabs>
        <w:spacing w:before="0" w:line="276" w:lineRule="auto"/>
        <w:ind w:left="467" w:right="527"/>
        <w:rPr>
          <w:bCs/>
          <w:iCs/>
        </w:rPr>
      </w:pPr>
      <w:r w:rsidRPr="00D20A40">
        <w:rPr>
          <w:bCs/>
          <w:iCs/>
        </w:rPr>
        <w:t xml:space="preserve">Compilation and distribution of agendas, as well as attend meetings for the recording and preparation of minutes, and registering minutes and agendas in line with Shire’s policies and procedures (BFAC); </w:t>
      </w:r>
    </w:p>
    <w:p w14:paraId="772FB0D7" w14:textId="77777777" w:rsidR="00D20A40" w:rsidRPr="00D20A40" w:rsidRDefault="00D20A40" w:rsidP="00C70A04">
      <w:pPr>
        <w:pStyle w:val="TableParagraph"/>
        <w:numPr>
          <w:ilvl w:val="0"/>
          <w:numId w:val="16"/>
        </w:numPr>
        <w:tabs>
          <w:tab w:val="clear" w:pos="360"/>
          <w:tab w:val="num" w:pos="467"/>
          <w:tab w:val="left" w:pos="468"/>
        </w:tabs>
        <w:spacing w:before="0" w:line="276" w:lineRule="auto"/>
        <w:ind w:left="467" w:right="527"/>
        <w:rPr>
          <w:bCs/>
          <w:iCs/>
        </w:rPr>
      </w:pPr>
      <w:r w:rsidRPr="00D20A40">
        <w:rPr>
          <w:bCs/>
          <w:iCs/>
        </w:rPr>
        <w:t xml:space="preserve">Coordinate and administer warning and infringement letter through </w:t>
      </w:r>
      <w:proofErr w:type="spellStart"/>
      <w:r w:rsidRPr="00D20A40">
        <w:rPr>
          <w:bCs/>
          <w:iCs/>
        </w:rPr>
        <w:t>intramaps</w:t>
      </w:r>
      <w:proofErr w:type="spellEnd"/>
      <w:r w:rsidRPr="00D20A40">
        <w:rPr>
          <w:bCs/>
          <w:iCs/>
        </w:rPr>
        <w:t xml:space="preserve"> system.</w:t>
      </w:r>
    </w:p>
    <w:p w14:paraId="7BA01BCB" w14:textId="77777777" w:rsidR="00D20A40" w:rsidRPr="00D20A40" w:rsidRDefault="00D20A40" w:rsidP="00C70A04">
      <w:pPr>
        <w:pStyle w:val="TableParagraph"/>
        <w:numPr>
          <w:ilvl w:val="0"/>
          <w:numId w:val="16"/>
        </w:numPr>
        <w:tabs>
          <w:tab w:val="clear" w:pos="360"/>
          <w:tab w:val="num" w:pos="467"/>
          <w:tab w:val="left" w:pos="468"/>
        </w:tabs>
        <w:spacing w:before="0" w:line="276" w:lineRule="auto"/>
        <w:ind w:left="467" w:right="527"/>
        <w:rPr>
          <w:bCs/>
          <w:iCs/>
        </w:rPr>
      </w:pPr>
      <w:r w:rsidRPr="00D20A40">
        <w:rPr>
          <w:bCs/>
          <w:iCs/>
        </w:rPr>
        <w:t>Assist Rangers with logistics</w:t>
      </w:r>
    </w:p>
    <w:p w14:paraId="485725F8" w14:textId="77777777" w:rsidR="00D20A40" w:rsidRPr="00D20A40" w:rsidRDefault="00D20A40" w:rsidP="00C70A04">
      <w:pPr>
        <w:pStyle w:val="TableParagraph"/>
        <w:numPr>
          <w:ilvl w:val="0"/>
          <w:numId w:val="16"/>
        </w:numPr>
        <w:tabs>
          <w:tab w:val="clear" w:pos="360"/>
          <w:tab w:val="num" w:pos="467"/>
          <w:tab w:val="left" w:pos="468"/>
        </w:tabs>
        <w:spacing w:before="0" w:line="276" w:lineRule="auto"/>
        <w:ind w:left="467" w:right="527"/>
        <w:rPr>
          <w:bCs/>
          <w:iCs/>
        </w:rPr>
      </w:pPr>
      <w:r w:rsidRPr="00D20A40">
        <w:rPr>
          <w:bCs/>
          <w:iCs/>
        </w:rPr>
        <w:t>Bushfire Incidental Reimbursements</w:t>
      </w:r>
    </w:p>
    <w:p w14:paraId="4792306C" w14:textId="5258723C" w:rsidR="009501A8" w:rsidRDefault="00D20A40" w:rsidP="00C70A04">
      <w:pPr>
        <w:pStyle w:val="TableParagraph"/>
        <w:tabs>
          <w:tab w:val="left" w:pos="467"/>
          <w:tab w:val="left" w:pos="468"/>
        </w:tabs>
        <w:spacing w:before="0" w:line="276" w:lineRule="auto"/>
        <w:ind w:left="467" w:right="527"/>
        <w:rPr>
          <w:bCs/>
          <w:iCs/>
        </w:rPr>
      </w:pPr>
      <w:r w:rsidRPr="00D20A40">
        <w:rPr>
          <w:bCs/>
          <w:iCs/>
        </w:rPr>
        <w:t>Answer queries relating to correspondence relating to all aspects, requirements etc.</w:t>
      </w:r>
    </w:p>
    <w:p w14:paraId="160A355C" w14:textId="77777777" w:rsidR="00C70A04" w:rsidRDefault="00C70A04" w:rsidP="00C70A04">
      <w:pPr>
        <w:pStyle w:val="TableParagraph"/>
        <w:tabs>
          <w:tab w:val="left" w:pos="467"/>
          <w:tab w:val="left" w:pos="468"/>
        </w:tabs>
        <w:spacing w:before="0" w:line="276" w:lineRule="auto"/>
        <w:ind w:left="467" w:right="527"/>
        <w:rPr>
          <w:bCs/>
          <w:iCs/>
        </w:rPr>
      </w:pPr>
    </w:p>
    <w:p w14:paraId="48548472" w14:textId="5052267E" w:rsidR="00C70A04" w:rsidRPr="00C70A04" w:rsidRDefault="00C70A04" w:rsidP="00C70A04">
      <w:pPr>
        <w:pStyle w:val="TableParagraph"/>
        <w:tabs>
          <w:tab w:val="left" w:pos="467"/>
          <w:tab w:val="left" w:pos="468"/>
        </w:tabs>
        <w:spacing w:before="0" w:line="276" w:lineRule="auto"/>
        <w:ind w:right="527"/>
        <w:rPr>
          <w:b/>
          <w:u w:val="single"/>
        </w:rPr>
      </w:pPr>
      <w:r w:rsidRPr="00C70A04">
        <w:rPr>
          <w:b/>
          <w:iCs/>
          <w:u w:val="single"/>
        </w:rPr>
        <w:t>Dogs and Cats</w:t>
      </w:r>
    </w:p>
    <w:p w14:paraId="23E56934" w14:textId="77777777" w:rsidR="00C70A04" w:rsidRPr="00C70A04" w:rsidRDefault="00C70A04" w:rsidP="00C70A04">
      <w:pPr>
        <w:pStyle w:val="ListParagraph"/>
        <w:numPr>
          <w:ilvl w:val="0"/>
          <w:numId w:val="20"/>
        </w:numPr>
        <w:spacing w:line="240" w:lineRule="auto"/>
      </w:pPr>
      <w:r w:rsidRPr="00C70A04">
        <w:t>Assist Rangers and general public in regards to Dog/Cat registration information</w:t>
      </w:r>
    </w:p>
    <w:p w14:paraId="27F7B608" w14:textId="5F82D122" w:rsidR="00C70A04" w:rsidRDefault="00C70A04" w:rsidP="00C70A04">
      <w:pPr>
        <w:pStyle w:val="TableParagraph"/>
        <w:numPr>
          <w:ilvl w:val="0"/>
          <w:numId w:val="20"/>
        </w:numPr>
        <w:tabs>
          <w:tab w:val="left" w:pos="467"/>
          <w:tab w:val="left" w:pos="468"/>
        </w:tabs>
        <w:ind w:right="527"/>
      </w:pPr>
      <w:r>
        <w:t>Administer Dog Registration Renewals and Cat Registration once adopted</w:t>
      </w:r>
      <w:r w:rsidR="00273B32">
        <w:t>.</w:t>
      </w:r>
    </w:p>
    <w:p w14:paraId="650F0953" w14:textId="77777777" w:rsidR="00C70A04" w:rsidRDefault="00C70A04" w:rsidP="00C70A04">
      <w:pPr>
        <w:pStyle w:val="TableParagraph"/>
        <w:numPr>
          <w:ilvl w:val="0"/>
          <w:numId w:val="20"/>
        </w:numPr>
        <w:tabs>
          <w:tab w:val="left" w:pos="467"/>
          <w:tab w:val="left" w:pos="468"/>
        </w:tabs>
        <w:ind w:right="527"/>
      </w:pPr>
      <w:r>
        <w:t>Administer Final Demands in regards to non-registration and other dog related infringements.</w:t>
      </w:r>
    </w:p>
    <w:p w14:paraId="0CE5ACBE" w14:textId="77777777" w:rsidR="00C70A04" w:rsidRDefault="00C70A04" w:rsidP="00C70A04">
      <w:pPr>
        <w:pStyle w:val="TableParagraph"/>
        <w:numPr>
          <w:ilvl w:val="0"/>
          <w:numId w:val="20"/>
        </w:numPr>
        <w:tabs>
          <w:tab w:val="left" w:pos="467"/>
          <w:tab w:val="left" w:pos="468"/>
        </w:tabs>
        <w:ind w:right="527"/>
      </w:pPr>
      <w:r>
        <w:t>Administer Infringements in regards to dog related infringements</w:t>
      </w:r>
    </w:p>
    <w:p w14:paraId="6220A49A" w14:textId="77777777" w:rsidR="00C70A04" w:rsidRDefault="00C70A04" w:rsidP="00C70A04">
      <w:pPr>
        <w:pStyle w:val="TableParagraph"/>
        <w:numPr>
          <w:ilvl w:val="0"/>
          <w:numId w:val="20"/>
        </w:numPr>
        <w:tabs>
          <w:tab w:val="left" w:pos="467"/>
          <w:tab w:val="left" w:pos="468"/>
        </w:tabs>
        <w:ind w:right="527"/>
      </w:pPr>
      <w:r>
        <w:t>Initiate permit renewals for Kennel Licences.</w:t>
      </w:r>
    </w:p>
    <w:p w14:paraId="19578EE6" w14:textId="77777777" w:rsidR="00C70A04" w:rsidRDefault="00C70A04" w:rsidP="00C70A04">
      <w:pPr>
        <w:pStyle w:val="TableParagraph"/>
        <w:numPr>
          <w:ilvl w:val="0"/>
          <w:numId w:val="20"/>
        </w:numPr>
        <w:tabs>
          <w:tab w:val="left" w:pos="467"/>
          <w:tab w:val="left" w:pos="468"/>
        </w:tabs>
        <w:ind w:right="527"/>
      </w:pPr>
      <w:r>
        <w:t>Maintain Dog Pound Register in accordance with Dog Legislation.</w:t>
      </w:r>
    </w:p>
    <w:p w14:paraId="31D66ED6" w14:textId="77777777" w:rsidR="009501A8" w:rsidRDefault="009501A8" w:rsidP="00C70A04">
      <w:pPr>
        <w:pStyle w:val="TableParagraph"/>
        <w:tabs>
          <w:tab w:val="left" w:pos="467"/>
          <w:tab w:val="left" w:pos="468"/>
        </w:tabs>
        <w:spacing w:before="0" w:line="279" w:lineRule="exact"/>
        <w:ind w:right="527"/>
      </w:pPr>
    </w:p>
    <w:p w14:paraId="2D237EA0" w14:textId="330C38C9" w:rsidR="007F7066" w:rsidRDefault="007F7066" w:rsidP="00C70A04">
      <w:pPr>
        <w:pStyle w:val="TableParagraph"/>
        <w:tabs>
          <w:tab w:val="left" w:pos="467"/>
          <w:tab w:val="left" w:pos="468"/>
        </w:tabs>
        <w:spacing w:before="0" w:line="279" w:lineRule="exact"/>
        <w:ind w:right="527"/>
        <w:rPr>
          <w:b/>
          <w:bCs/>
          <w:u w:val="single"/>
        </w:rPr>
      </w:pPr>
      <w:r w:rsidRPr="007F7066">
        <w:rPr>
          <w:b/>
          <w:bCs/>
          <w:u w:val="single"/>
        </w:rPr>
        <w:t>Fines Enforcement Registry/Infringements</w:t>
      </w:r>
    </w:p>
    <w:p w14:paraId="5D199023" w14:textId="77777777" w:rsidR="007F7066" w:rsidRPr="007F7066" w:rsidRDefault="007F7066" w:rsidP="007F7066">
      <w:pPr>
        <w:pStyle w:val="ListParagraph"/>
        <w:numPr>
          <w:ilvl w:val="0"/>
          <w:numId w:val="21"/>
        </w:numPr>
      </w:pPr>
      <w:r w:rsidRPr="007F7066">
        <w:t>Resolve technical issues in conjunction with IT Vision.</w:t>
      </w:r>
    </w:p>
    <w:p w14:paraId="4D7D5DF9" w14:textId="389DE470" w:rsidR="007F7066" w:rsidRPr="007F7066" w:rsidRDefault="007F7066" w:rsidP="007F7066">
      <w:pPr>
        <w:pStyle w:val="TableParagraph"/>
        <w:numPr>
          <w:ilvl w:val="0"/>
          <w:numId w:val="21"/>
        </w:numPr>
        <w:tabs>
          <w:tab w:val="left" w:pos="467"/>
          <w:tab w:val="left" w:pos="468"/>
        </w:tabs>
        <w:spacing w:line="279" w:lineRule="exact"/>
        <w:ind w:right="527"/>
      </w:pPr>
      <w:r w:rsidRPr="007F7066">
        <w:t>Administrate, advise and provide on the job-training to all staff in Synergy Soft – in particular fines enforcement and Records</w:t>
      </w:r>
      <w:r w:rsidR="00273B32">
        <w:t>.</w:t>
      </w:r>
    </w:p>
    <w:p w14:paraId="5D8AFBB0"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Input and administer infringements, including preparation of documentation for payment plans, withdrawals etc.</w:t>
      </w:r>
    </w:p>
    <w:p w14:paraId="37E66DCC"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 xml:space="preserve">Administer templates for Synergy Soft Fines Enforcement and Records operating systems; </w:t>
      </w:r>
    </w:p>
    <w:p w14:paraId="1E0F034D"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 xml:space="preserve">Consultation with staff to resolve IT issues. </w:t>
      </w:r>
    </w:p>
    <w:p w14:paraId="40FE72CB"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Coordinate, administer and prepare Final Demands through the FER system;</w:t>
      </w:r>
    </w:p>
    <w:p w14:paraId="7C86BD12" w14:textId="1B9FE0E1" w:rsidR="007F7066" w:rsidRPr="007F7066" w:rsidRDefault="007F7066" w:rsidP="007F7066">
      <w:pPr>
        <w:pStyle w:val="TableParagraph"/>
        <w:numPr>
          <w:ilvl w:val="0"/>
          <w:numId w:val="21"/>
        </w:numPr>
        <w:tabs>
          <w:tab w:val="left" w:pos="467"/>
          <w:tab w:val="left" w:pos="468"/>
        </w:tabs>
        <w:spacing w:line="279" w:lineRule="exact"/>
        <w:ind w:right="527"/>
      </w:pPr>
      <w:r w:rsidRPr="007F7066">
        <w:t>Coordinate, administer and prepare FER Certificate for submission to FER  via their online portal</w:t>
      </w:r>
      <w:r w:rsidR="00273B32">
        <w:t>.</w:t>
      </w:r>
    </w:p>
    <w:p w14:paraId="581047E2"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Coordinate and administer the uploading of information received on paid infringements and infringements submitted to FER.</w:t>
      </w:r>
    </w:p>
    <w:p w14:paraId="03A29C1F"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Administer download and inputting of vehicle registration data to/from Department for Transport.</w:t>
      </w:r>
    </w:p>
    <w:p w14:paraId="104BFDC6" w14:textId="77777777" w:rsidR="007F7066" w:rsidRPr="007F7066" w:rsidRDefault="007F7066" w:rsidP="007F7066">
      <w:pPr>
        <w:pStyle w:val="TableParagraph"/>
        <w:numPr>
          <w:ilvl w:val="0"/>
          <w:numId w:val="21"/>
        </w:numPr>
        <w:tabs>
          <w:tab w:val="left" w:pos="467"/>
          <w:tab w:val="left" w:pos="468"/>
        </w:tabs>
        <w:spacing w:line="279" w:lineRule="exact"/>
        <w:ind w:right="527"/>
      </w:pPr>
      <w:r w:rsidRPr="007F7066">
        <w:t>Liaise with Governance to ensure signatories are up to date.</w:t>
      </w:r>
    </w:p>
    <w:p w14:paraId="385C89B4" w14:textId="4F1AB883" w:rsidR="007F7066" w:rsidRDefault="007F7066" w:rsidP="00273B32">
      <w:pPr>
        <w:pStyle w:val="TableParagraph"/>
        <w:numPr>
          <w:ilvl w:val="0"/>
          <w:numId w:val="21"/>
        </w:numPr>
        <w:tabs>
          <w:tab w:val="left" w:pos="467"/>
          <w:tab w:val="left" w:pos="468"/>
        </w:tabs>
        <w:spacing w:line="279" w:lineRule="exact"/>
        <w:ind w:right="527"/>
      </w:pPr>
      <w:r w:rsidRPr="007F7066">
        <w:t>Sound knowledge of FER legislation in regards to time frames and legislation.</w:t>
      </w:r>
    </w:p>
    <w:p w14:paraId="65F01547" w14:textId="77777777" w:rsidR="00273B32" w:rsidRDefault="00273B32" w:rsidP="00273B32">
      <w:pPr>
        <w:pStyle w:val="TableParagraph"/>
        <w:tabs>
          <w:tab w:val="left" w:pos="467"/>
          <w:tab w:val="left" w:pos="468"/>
        </w:tabs>
        <w:spacing w:line="279" w:lineRule="exact"/>
        <w:ind w:right="527"/>
      </w:pPr>
    </w:p>
    <w:p w14:paraId="66423BBC" w14:textId="77777777" w:rsidR="00273B32" w:rsidRDefault="00273B32" w:rsidP="00273B32">
      <w:pPr>
        <w:pStyle w:val="TableParagraph"/>
        <w:tabs>
          <w:tab w:val="left" w:pos="467"/>
          <w:tab w:val="left" w:pos="468"/>
        </w:tabs>
        <w:spacing w:line="279" w:lineRule="exact"/>
        <w:ind w:right="527"/>
      </w:pPr>
    </w:p>
    <w:p w14:paraId="44F3AB4F" w14:textId="77777777" w:rsidR="00273B32" w:rsidRDefault="00273B32" w:rsidP="00273B32">
      <w:pPr>
        <w:pStyle w:val="TableParagraph"/>
        <w:tabs>
          <w:tab w:val="left" w:pos="467"/>
          <w:tab w:val="left" w:pos="468"/>
        </w:tabs>
        <w:spacing w:line="279" w:lineRule="exact"/>
        <w:ind w:right="527"/>
      </w:pPr>
    </w:p>
    <w:p w14:paraId="3A7096D0" w14:textId="77777777" w:rsidR="00273B32" w:rsidRDefault="00273B32" w:rsidP="00273B32">
      <w:pPr>
        <w:pStyle w:val="TableParagraph"/>
        <w:tabs>
          <w:tab w:val="left" w:pos="467"/>
          <w:tab w:val="left" w:pos="468"/>
        </w:tabs>
        <w:spacing w:line="279" w:lineRule="exact"/>
        <w:ind w:right="527"/>
      </w:pPr>
    </w:p>
    <w:p w14:paraId="6FD06302" w14:textId="77777777" w:rsidR="00273B32" w:rsidRDefault="00273B32" w:rsidP="00273B32">
      <w:pPr>
        <w:pStyle w:val="TableParagraph"/>
        <w:tabs>
          <w:tab w:val="left" w:pos="467"/>
          <w:tab w:val="left" w:pos="468"/>
        </w:tabs>
        <w:spacing w:line="279" w:lineRule="exact"/>
        <w:ind w:right="527"/>
      </w:pPr>
    </w:p>
    <w:p w14:paraId="1CF528A3" w14:textId="77777777" w:rsidR="009501A8" w:rsidRDefault="009501A8" w:rsidP="00511C36">
      <w:pPr>
        <w:pStyle w:val="TableParagraph"/>
        <w:tabs>
          <w:tab w:val="left" w:pos="467"/>
          <w:tab w:val="left" w:pos="468"/>
        </w:tabs>
        <w:spacing w:before="0" w:line="279" w:lineRule="exact"/>
        <w:ind w:left="0" w:right="527"/>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200F5A8D" w14:textId="77777777" w:rsidTr="00FE3728">
        <w:tc>
          <w:tcPr>
            <w:tcW w:w="9182" w:type="dxa"/>
            <w:shd w:val="clear" w:color="auto" w:fill="00559A" w:themeFill="accent1" w:themeFillShade="BF"/>
          </w:tcPr>
          <w:p w14:paraId="506A7B77" w14:textId="77777777" w:rsidR="00272AE5" w:rsidRPr="00D54770" w:rsidRDefault="00272AE5" w:rsidP="00ED6A46">
            <w:pPr>
              <w:rPr>
                <w:b/>
                <w:bCs/>
              </w:rPr>
            </w:pPr>
            <w:r w:rsidRPr="00D54770">
              <w:rPr>
                <w:b/>
                <w:bCs/>
                <w:color w:val="FFFFFF" w:themeColor="background1"/>
                <w:sz w:val="24"/>
                <w:szCs w:val="24"/>
              </w:rPr>
              <w:t xml:space="preserve">Position </w:t>
            </w:r>
            <w:r>
              <w:rPr>
                <w:b/>
                <w:bCs/>
                <w:color w:val="FFFFFF" w:themeColor="background1"/>
                <w:sz w:val="24"/>
                <w:szCs w:val="24"/>
              </w:rPr>
              <w:t>Requirements</w:t>
            </w:r>
          </w:p>
        </w:tc>
      </w:tr>
    </w:tbl>
    <w:p w14:paraId="0811904B" w14:textId="77777777" w:rsidR="00272AE5" w:rsidRPr="009A4F55" w:rsidRDefault="00272AE5" w:rsidP="00272AE5">
      <w:pPr>
        <w:spacing w:after="0" w:line="240" w:lineRule="auto"/>
        <w:rPr>
          <w:b/>
          <w:bCs/>
          <w:color w:val="003967" w:themeColor="accent1" w:themeShade="80"/>
          <w:sz w:val="10"/>
          <w:szCs w:val="10"/>
        </w:rPr>
      </w:pPr>
    </w:p>
    <w:p w14:paraId="24D94226" w14:textId="77777777" w:rsidR="00272AE5" w:rsidRDefault="00272AE5" w:rsidP="00272AE5">
      <w:pPr>
        <w:spacing w:after="0" w:line="240" w:lineRule="auto"/>
        <w:rPr>
          <w:b/>
          <w:bCs/>
          <w:color w:val="003967" w:themeColor="accent1" w:themeShade="80"/>
        </w:rPr>
      </w:pPr>
      <w:r>
        <w:rPr>
          <w:b/>
          <w:bCs/>
          <w:color w:val="003967" w:themeColor="accent1" w:themeShade="80"/>
        </w:rPr>
        <w:t>Essential</w:t>
      </w:r>
    </w:p>
    <w:p w14:paraId="6B7AD7C9" w14:textId="77777777" w:rsidR="00273B32" w:rsidRDefault="00273B32" w:rsidP="00273B32">
      <w:pPr>
        <w:pStyle w:val="ListParagraph"/>
        <w:numPr>
          <w:ilvl w:val="0"/>
          <w:numId w:val="22"/>
        </w:numPr>
        <w:spacing w:line="240" w:lineRule="auto"/>
      </w:pPr>
      <w:r>
        <w:t>Well-developed administrative skills – including sound keyboard skills, knowledge of Microsoft Office applications, financial support and attention to detail.</w:t>
      </w:r>
    </w:p>
    <w:p w14:paraId="1F1105F1" w14:textId="77777777" w:rsidR="00273B32" w:rsidRDefault="00273B32" w:rsidP="00273B32">
      <w:pPr>
        <w:pStyle w:val="ListParagraph"/>
        <w:numPr>
          <w:ilvl w:val="0"/>
          <w:numId w:val="22"/>
        </w:numPr>
        <w:spacing w:line="240" w:lineRule="auto"/>
      </w:pPr>
      <w:r>
        <w:t>Understanding of working with and applying industry standards and legislative requirements to the Rangers area.</w:t>
      </w:r>
    </w:p>
    <w:p w14:paraId="599F1B75" w14:textId="22EAA6E3" w:rsidR="00273B32" w:rsidRDefault="00273B32" w:rsidP="00273B32">
      <w:pPr>
        <w:pStyle w:val="ListParagraph"/>
        <w:numPr>
          <w:ilvl w:val="0"/>
          <w:numId w:val="22"/>
        </w:numPr>
        <w:spacing w:line="240" w:lineRule="auto"/>
      </w:pPr>
      <w:r>
        <w:t>High level of written and oral communication skills, including report and letter writing.</w:t>
      </w:r>
    </w:p>
    <w:p w14:paraId="47ED468C" w14:textId="77777777" w:rsidR="00273B32" w:rsidRDefault="00273B32" w:rsidP="00273B32">
      <w:pPr>
        <w:pStyle w:val="ListParagraph"/>
        <w:numPr>
          <w:ilvl w:val="0"/>
          <w:numId w:val="22"/>
        </w:numPr>
        <w:spacing w:line="240" w:lineRule="auto"/>
      </w:pPr>
      <w:r>
        <w:t xml:space="preserve">Experience in providing customer service of a technical nature. </w:t>
      </w:r>
    </w:p>
    <w:p w14:paraId="74B84A0A" w14:textId="77777777" w:rsidR="00273B32" w:rsidRDefault="00273B32" w:rsidP="00273B32">
      <w:pPr>
        <w:pStyle w:val="ListParagraph"/>
        <w:numPr>
          <w:ilvl w:val="0"/>
          <w:numId w:val="22"/>
        </w:numPr>
        <w:spacing w:line="240" w:lineRule="auto"/>
      </w:pPr>
      <w:r>
        <w:t>Demonstrated ability to use initiative, problem solving and effective research skills in order to develop and refine relevant internal procedures, databases, registries and systems.</w:t>
      </w:r>
    </w:p>
    <w:p w14:paraId="5CFD5206" w14:textId="77777777" w:rsidR="00273B32" w:rsidRDefault="00273B32" w:rsidP="00273B32">
      <w:pPr>
        <w:pStyle w:val="ListParagraph"/>
        <w:numPr>
          <w:ilvl w:val="0"/>
          <w:numId w:val="22"/>
        </w:numPr>
        <w:spacing w:line="240" w:lineRule="auto"/>
      </w:pPr>
      <w:r>
        <w:t>Ability to contribute and interrelate effectively within a team.</w:t>
      </w:r>
    </w:p>
    <w:p w14:paraId="7D409BB3" w14:textId="77777777" w:rsidR="00273B32" w:rsidRDefault="00273B32" w:rsidP="00273B32">
      <w:pPr>
        <w:pStyle w:val="ListParagraph"/>
        <w:numPr>
          <w:ilvl w:val="0"/>
          <w:numId w:val="22"/>
        </w:numPr>
        <w:spacing w:line="240" w:lineRule="auto"/>
      </w:pPr>
      <w:r>
        <w:t>Proven ability to work autonomously and promote sound personal time management skills.</w:t>
      </w:r>
    </w:p>
    <w:p w14:paraId="541AAF94" w14:textId="32A214F8" w:rsidR="00CA4CBF" w:rsidRPr="00092D3B" w:rsidRDefault="00273B32" w:rsidP="00273B32">
      <w:pPr>
        <w:pStyle w:val="ListParagraph"/>
        <w:numPr>
          <w:ilvl w:val="0"/>
          <w:numId w:val="22"/>
        </w:numPr>
        <w:spacing w:line="240" w:lineRule="auto"/>
        <w:rPr>
          <w:b/>
          <w:bCs/>
          <w:color w:val="003967" w:themeColor="accent1" w:themeShade="80"/>
        </w:rPr>
      </w:pPr>
      <w:r>
        <w:t>Possess a current Western Australia “C” Class Drivers Licence.</w:t>
      </w:r>
    </w:p>
    <w:p w14:paraId="54CB519E" w14:textId="26AB16B4" w:rsidR="00092D3B" w:rsidRPr="00092D3B" w:rsidRDefault="00092D3B" w:rsidP="00092D3B">
      <w:pPr>
        <w:spacing w:line="240" w:lineRule="auto"/>
        <w:rPr>
          <w:b/>
          <w:bCs/>
          <w:color w:val="003967" w:themeColor="accent1" w:themeShade="80"/>
        </w:rPr>
      </w:pPr>
      <w:r w:rsidRPr="00092D3B">
        <w:rPr>
          <w:b/>
          <w:bCs/>
          <w:color w:val="003967" w:themeColor="accent1" w:themeShade="80"/>
        </w:rPr>
        <w:t>Desirable</w:t>
      </w:r>
    </w:p>
    <w:p w14:paraId="25099A88" w14:textId="77777777" w:rsidR="00273B32" w:rsidRDefault="00273B32" w:rsidP="00273B32">
      <w:pPr>
        <w:pStyle w:val="ListParagraph"/>
        <w:numPr>
          <w:ilvl w:val="0"/>
          <w:numId w:val="23"/>
        </w:numPr>
        <w:spacing w:line="240" w:lineRule="auto"/>
      </w:pPr>
      <w:r>
        <w:t>Qualification (or progress towards) – Municipal Law A and B.</w:t>
      </w:r>
    </w:p>
    <w:p w14:paraId="7C7A1916" w14:textId="77777777" w:rsidR="00273B32" w:rsidRDefault="00273B32" w:rsidP="00273B32">
      <w:pPr>
        <w:pStyle w:val="ListParagraph"/>
        <w:numPr>
          <w:ilvl w:val="0"/>
          <w:numId w:val="23"/>
        </w:numPr>
        <w:spacing w:line="240" w:lineRule="auto"/>
      </w:pPr>
      <w:r>
        <w:t>Working knowledge of local area and community and issues pertaining to the Shire of Augusta-Margaret River.</w:t>
      </w:r>
    </w:p>
    <w:p w14:paraId="73215E58" w14:textId="77777777" w:rsidR="00273B32" w:rsidRDefault="00273B32" w:rsidP="00273B32">
      <w:pPr>
        <w:pStyle w:val="ListParagraph"/>
        <w:numPr>
          <w:ilvl w:val="0"/>
          <w:numId w:val="23"/>
        </w:numPr>
        <w:spacing w:line="240" w:lineRule="auto"/>
      </w:pPr>
      <w:r>
        <w:t>Detailed knowledge of Council’s organisational structure and functions.</w:t>
      </w:r>
    </w:p>
    <w:p w14:paraId="622D51D3" w14:textId="77777777" w:rsidR="00273B32" w:rsidRDefault="00273B32" w:rsidP="00273B32">
      <w:pPr>
        <w:pStyle w:val="ListParagraph"/>
        <w:numPr>
          <w:ilvl w:val="0"/>
          <w:numId w:val="23"/>
        </w:numPr>
        <w:spacing w:line="240" w:lineRule="auto"/>
      </w:pPr>
      <w:r>
        <w:t xml:space="preserve">Working knowledge of Legislation/Local Laws for Cemeteries, Bushfires, Caravans and Camping, Parking, Littering, Dogs and Cats, Thoroughfares and Public Places. </w:t>
      </w:r>
    </w:p>
    <w:p w14:paraId="7FA8EF3A" w14:textId="77777777" w:rsidR="00273B32" w:rsidRDefault="00273B32" w:rsidP="00273B32">
      <w:pPr>
        <w:pStyle w:val="ListParagraph"/>
        <w:numPr>
          <w:ilvl w:val="0"/>
          <w:numId w:val="23"/>
        </w:numPr>
        <w:spacing w:line="240" w:lineRule="auto"/>
      </w:pPr>
      <w:r>
        <w:t>Competent in operating Shire Corporate systems – Synergy, Fines enforcement recovery, on-line ordering or like.</w:t>
      </w:r>
    </w:p>
    <w:p w14:paraId="2359BCC3" w14:textId="0EEE93A3" w:rsidR="008552F2" w:rsidRDefault="00273B32" w:rsidP="00273B32">
      <w:pPr>
        <w:pStyle w:val="ListParagraph"/>
        <w:numPr>
          <w:ilvl w:val="0"/>
          <w:numId w:val="23"/>
        </w:numPr>
        <w:spacing w:line="240" w:lineRule="auto"/>
      </w:pPr>
      <w:r>
        <w:t xml:space="preserve">Working knowledge of </w:t>
      </w:r>
      <w:proofErr w:type="spellStart"/>
      <w:r>
        <w:t>Intramaps</w:t>
      </w:r>
      <w:proofErr w:type="spellEnd"/>
      <w:r>
        <w:t xml:space="preserve"> / GIS systems.</w:t>
      </w:r>
    </w:p>
    <w:p w14:paraId="5668E680" w14:textId="77777777" w:rsidR="00511C36" w:rsidRPr="009A4F55" w:rsidRDefault="00511C36" w:rsidP="00511C36">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4571"/>
        <w:gridCol w:w="4611"/>
      </w:tblGrid>
      <w:tr w:rsidR="00272AE5" w14:paraId="57A6D3FC" w14:textId="77777777" w:rsidTr="00ED6A46">
        <w:tc>
          <w:tcPr>
            <w:tcW w:w="10500" w:type="dxa"/>
            <w:gridSpan w:val="2"/>
            <w:shd w:val="clear" w:color="auto" w:fill="00559A" w:themeFill="accent1" w:themeFillShade="BF"/>
          </w:tcPr>
          <w:p w14:paraId="1F7E9F02" w14:textId="77777777" w:rsidR="00272AE5" w:rsidRPr="00767BBF" w:rsidRDefault="00272AE5" w:rsidP="00ED6A46">
            <w:pPr>
              <w:rPr>
                <w:b/>
                <w:bCs/>
              </w:rPr>
            </w:pPr>
            <w:r w:rsidRPr="00767BBF">
              <w:rPr>
                <w:b/>
                <w:bCs/>
                <w:color w:val="FFFFFF" w:themeColor="background1"/>
                <w:sz w:val="24"/>
                <w:szCs w:val="24"/>
              </w:rPr>
              <w:t>Key Relationships</w:t>
            </w:r>
          </w:p>
        </w:tc>
      </w:tr>
      <w:tr w:rsidR="00272AE5" w14:paraId="0B91D90A" w14:textId="77777777" w:rsidTr="00ED6A46">
        <w:tblPrEx>
          <w:shd w:val="clear" w:color="auto" w:fill="auto"/>
        </w:tblPrEx>
        <w:tc>
          <w:tcPr>
            <w:tcW w:w="5250" w:type="dxa"/>
          </w:tcPr>
          <w:p w14:paraId="361F5698" w14:textId="77777777" w:rsidR="00272AE5" w:rsidRPr="00767BBF" w:rsidRDefault="00272AE5" w:rsidP="00ED6A46">
            <w:pPr>
              <w:rPr>
                <w:b/>
                <w:bCs/>
              </w:rPr>
            </w:pPr>
            <w:r w:rsidRPr="00767BBF">
              <w:rPr>
                <w:b/>
                <w:bCs/>
              </w:rPr>
              <w:t xml:space="preserve">Internal </w:t>
            </w:r>
          </w:p>
        </w:tc>
        <w:tc>
          <w:tcPr>
            <w:tcW w:w="5250" w:type="dxa"/>
          </w:tcPr>
          <w:p w14:paraId="6B49DC35" w14:textId="77777777" w:rsidR="00272AE5" w:rsidRPr="00767BBF" w:rsidRDefault="00272AE5" w:rsidP="00ED6A46">
            <w:pPr>
              <w:rPr>
                <w:b/>
                <w:bCs/>
              </w:rPr>
            </w:pPr>
            <w:r w:rsidRPr="00767BBF">
              <w:rPr>
                <w:b/>
                <w:bCs/>
              </w:rPr>
              <w:t>External</w:t>
            </w:r>
          </w:p>
        </w:tc>
      </w:tr>
      <w:tr w:rsidR="00272AE5" w14:paraId="439A0FF7" w14:textId="77777777" w:rsidTr="00ED6A46">
        <w:tblPrEx>
          <w:shd w:val="clear" w:color="auto" w:fill="auto"/>
        </w:tblPrEx>
        <w:tc>
          <w:tcPr>
            <w:tcW w:w="5250" w:type="dxa"/>
          </w:tcPr>
          <w:p w14:paraId="74BF5E82" w14:textId="32732D98" w:rsidR="00CA4CBF" w:rsidRDefault="00CA4CBF" w:rsidP="00CA4CBF">
            <w:r>
              <w:t>Shire employees</w:t>
            </w:r>
          </w:p>
          <w:p w14:paraId="6C9994C3" w14:textId="77777777" w:rsidR="00CA4CBF" w:rsidRDefault="00CA4CBF" w:rsidP="00CA4CBF">
            <w:r>
              <w:t>Volunteers</w:t>
            </w:r>
          </w:p>
          <w:p w14:paraId="34EB6730" w14:textId="5AED00A3" w:rsidR="00272AE5" w:rsidRDefault="00272AE5" w:rsidP="00ED6A46"/>
        </w:tc>
        <w:tc>
          <w:tcPr>
            <w:tcW w:w="5250" w:type="dxa"/>
          </w:tcPr>
          <w:p w14:paraId="1C931F6F" w14:textId="77777777" w:rsidR="00CA4CBF" w:rsidRDefault="00CA4CBF" w:rsidP="00CA4CBF">
            <w:r>
              <w:t>Community Members and Groups</w:t>
            </w:r>
          </w:p>
          <w:p w14:paraId="5329B99E" w14:textId="39E51991" w:rsidR="00CA4CBF" w:rsidRDefault="00CA4CBF" w:rsidP="00CA4CBF">
            <w:r>
              <w:t>Consultants and other professionals</w:t>
            </w:r>
          </w:p>
          <w:p w14:paraId="58377C0A" w14:textId="3DB968F0" w:rsidR="00511C36" w:rsidRDefault="00511C36" w:rsidP="00CA4CBF">
            <w:r w:rsidRPr="00511C36">
              <w:t>Public Utilities and Authorities</w:t>
            </w:r>
          </w:p>
          <w:p w14:paraId="19894EA0" w14:textId="5CEF5FEB" w:rsidR="00272AE5" w:rsidRDefault="00511C36" w:rsidP="00CA4CBF">
            <w:r w:rsidRPr="00511C36">
              <w:t>Associations of Local Government</w:t>
            </w:r>
          </w:p>
        </w:tc>
      </w:tr>
    </w:tbl>
    <w:p w14:paraId="63B252BF" w14:textId="77777777" w:rsidR="00272AE5" w:rsidRPr="009A4F55" w:rsidRDefault="00272AE5" w:rsidP="00272AE5">
      <w:pPr>
        <w:pStyle w:val="ListParagraph"/>
        <w:spacing w:line="240" w:lineRule="auto"/>
        <w:ind w:left="720" w:firstLine="0"/>
      </w:pPr>
    </w:p>
    <w:tbl>
      <w:tblPr>
        <w:tblStyle w:val="TableGrid"/>
        <w:tblW w:w="0" w:type="auto"/>
        <w:shd w:val="clear" w:color="auto" w:fill="00559A" w:themeFill="accent1" w:themeFillShade="BF"/>
        <w:tblLook w:val="04A0" w:firstRow="1" w:lastRow="0" w:firstColumn="1" w:lastColumn="0" w:noHBand="0" w:noVBand="1"/>
      </w:tblPr>
      <w:tblGrid>
        <w:gridCol w:w="9182"/>
      </w:tblGrid>
      <w:tr w:rsidR="00272AE5" w14:paraId="3E6F054F" w14:textId="77777777" w:rsidTr="001B34BE">
        <w:tc>
          <w:tcPr>
            <w:tcW w:w="9182" w:type="dxa"/>
            <w:shd w:val="clear" w:color="auto" w:fill="00559A" w:themeFill="accent1" w:themeFillShade="BF"/>
          </w:tcPr>
          <w:p w14:paraId="4B1D4F10" w14:textId="77777777" w:rsidR="00272AE5" w:rsidRPr="00767BBF" w:rsidRDefault="00272AE5" w:rsidP="00ED6A46">
            <w:pPr>
              <w:rPr>
                <w:b/>
                <w:bCs/>
              </w:rPr>
            </w:pPr>
            <w:r>
              <w:rPr>
                <w:b/>
                <w:bCs/>
                <w:color w:val="FFFFFF" w:themeColor="background1"/>
                <w:sz w:val="24"/>
                <w:szCs w:val="24"/>
              </w:rPr>
              <w:t>The Way We Do Things</w:t>
            </w:r>
          </w:p>
        </w:tc>
      </w:tr>
    </w:tbl>
    <w:p w14:paraId="28495587" w14:textId="77777777" w:rsidR="001B34BE" w:rsidRDefault="001B34BE" w:rsidP="001B34BE"/>
    <w:p w14:paraId="2062EB52" w14:textId="77777777" w:rsidR="001B34BE" w:rsidRDefault="001B34BE" w:rsidP="001B34BE">
      <w:pPr>
        <w:jc w:val="center"/>
      </w:pPr>
      <w:r>
        <w:t xml:space="preserve">  Respect</w:t>
      </w:r>
      <w:r>
        <w:tab/>
      </w:r>
      <w:r>
        <w:tab/>
        <w:t xml:space="preserve">   Integrity</w:t>
      </w:r>
      <w:r>
        <w:tab/>
      </w:r>
      <w:r>
        <w:tab/>
        <w:t xml:space="preserve"> Community</w:t>
      </w:r>
      <w:r>
        <w:tab/>
      </w:r>
      <w:r>
        <w:tab/>
        <w:t xml:space="preserve">  Excellence</w:t>
      </w:r>
    </w:p>
    <w:p w14:paraId="0DEA6303" w14:textId="77777777" w:rsidR="001B34BE" w:rsidRDefault="001B34BE" w:rsidP="001B34BE">
      <w:pPr>
        <w:jc w:val="center"/>
        <w:rPr>
          <w:noProof/>
        </w:rPr>
      </w:pPr>
      <w:r>
        <w:rPr>
          <w:noProof/>
        </w:rPr>
        <w:drawing>
          <wp:inline distT="0" distB="0" distL="0" distR="0" wp14:anchorId="73E522BC" wp14:editId="38726C6D">
            <wp:extent cx="421419" cy="442316"/>
            <wp:effectExtent l="133350" t="133350" r="131445" b="129540"/>
            <wp:docPr id="1" name="Picture 1" descr="A logo of handshak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handshake in a blue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66" cy="446039"/>
                    </a:xfrm>
                    <a:prstGeom prst="rect">
                      <a:avLst/>
                    </a:prstGeom>
                    <a:effectLst>
                      <a:glow rad="127000">
                        <a:schemeClr val="accent1">
                          <a:alpha val="99000"/>
                        </a:schemeClr>
                      </a:glow>
                    </a:effectLst>
                  </pic:spPr>
                </pic:pic>
              </a:graphicData>
            </a:graphic>
          </wp:inline>
        </w:drawing>
      </w:r>
      <w:r>
        <w:rPr>
          <w:noProof/>
        </w:rPr>
        <w:tab/>
      </w:r>
      <w:r>
        <w:rPr>
          <w:noProof/>
        </w:rPr>
        <w:tab/>
      </w:r>
      <w:r>
        <w:rPr>
          <w:noProof/>
        </w:rPr>
        <w:drawing>
          <wp:inline distT="0" distB="0" distL="0" distR="0" wp14:anchorId="18B65B41" wp14:editId="699D9BA2">
            <wp:extent cx="443948" cy="429150"/>
            <wp:effectExtent l="133350" t="133350" r="127635" b="142875"/>
            <wp:docPr id="2" name="Picture 2" descr="A white line art of a badge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ine art of a badge with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4" cy="436009"/>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37873F6E" wp14:editId="585C57B5">
            <wp:extent cx="435996" cy="439629"/>
            <wp:effectExtent l="133350" t="133350" r="135890" b="132080"/>
            <wp:docPr id="3" name="Picture 3"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53" cy="444426"/>
                    </a:xfrm>
                    <a:prstGeom prst="rect">
                      <a:avLst/>
                    </a:prstGeom>
                    <a:effectLst>
                      <a:glow rad="127000">
                        <a:schemeClr val="accent1">
                          <a:alpha val="99000"/>
                        </a:schemeClr>
                      </a:glow>
                    </a:effectLst>
                  </pic:spPr>
                </pic:pic>
              </a:graphicData>
            </a:graphic>
          </wp:inline>
        </w:drawing>
      </w:r>
      <w:r>
        <w:rPr>
          <w:noProof/>
        </w:rPr>
        <w:tab/>
      </w:r>
      <w:r>
        <w:rPr>
          <w:noProof/>
        </w:rPr>
        <w:tab/>
        <w:t xml:space="preserve"> </w:t>
      </w:r>
      <w:r>
        <w:rPr>
          <w:noProof/>
        </w:rPr>
        <w:drawing>
          <wp:inline distT="0" distB="0" distL="0" distR="0" wp14:anchorId="40C65D6F" wp14:editId="14FB37E7">
            <wp:extent cx="418492" cy="439244"/>
            <wp:effectExtent l="133350" t="133350" r="133985" b="132715"/>
            <wp:docPr id="4" name="Picture 4" descr="A blue circle with two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ircle with two people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73" cy="447096"/>
                    </a:xfrm>
                    <a:prstGeom prst="rect">
                      <a:avLst/>
                    </a:prstGeom>
                    <a:effectLst>
                      <a:glow rad="127000">
                        <a:schemeClr val="accent1">
                          <a:alpha val="99000"/>
                        </a:schemeClr>
                      </a:glow>
                    </a:effectLst>
                  </pic:spPr>
                </pic:pic>
              </a:graphicData>
            </a:graphic>
          </wp:inline>
        </w:drawing>
      </w:r>
    </w:p>
    <w:p w14:paraId="44C9735A" w14:textId="77777777" w:rsidR="00272AE5" w:rsidRDefault="00272AE5" w:rsidP="00272AE5"/>
    <w:tbl>
      <w:tblPr>
        <w:tblStyle w:val="TableGrid"/>
        <w:tblW w:w="0" w:type="auto"/>
        <w:shd w:val="clear" w:color="auto" w:fill="00559A" w:themeFill="accent1" w:themeFillShade="BF"/>
        <w:tblLook w:val="04A0" w:firstRow="1" w:lastRow="0" w:firstColumn="1" w:lastColumn="0" w:noHBand="0" w:noVBand="1"/>
      </w:tblPr>
      <w:tblGrid>
        <w:gridCol w:w="3347"/>
        <w:gridCol w:w="3596"/>
        <w:gridCol w:w="2239"/>
      </w:tblGrid>
      <w:tr w:rsidR="00272AE5" w14:paraId="643E5150" w14:textId="77777777" w:rsidTr="00ED6A46">
        <w:tc>
          <w:tcPr>
            <w:tcW w:w="9182" w:type="dxa"/>
            <w:gridSpan w:val="3"/>
            <w:shd w:val="clear" w:color="auto" w:fill="00559A" w:themeFill="accent1" w:themeFillShade="BF"/>
          </w:tcPr>
          <w:p w14:paraId="7F5B14EA" w14:textId="77777777" w:rsidR="00272AE5" w:rsidRPr="00C523A7" w:rsidRDefault="00272AE5" w:rsidP="00ED6A46">
            <w:pPr>
              <w:rPr>
                <w:b/>
                <w:bCs/>
              </w:rPr>
            </w:pPr>
            <w:r>
              <w:rPr>
                <w:b/>
                <w:bCs/>
                <w:color w:val="FFFFFF" w:themeColor="background1"/>
                <w:sz w:val="24"/>
                <w:szCs w:val="24"/>
              </w:rPr>
              <w:t>Acknowledgement</w:t>
            </w:r>
          </w:p>
        </w:tc>
      </w:tr>
      <w:tr w:rsidR="00272AE5" w14:paraId="4C3E74FD" w14:textId="77777777" w:rsidTr="00ED6A46">
        <w:tblPrEx>
          <w:shd w:val="clear" w:color="auto" w:fill="auto"/>
        </w:tblPrEx>
        <w:tc>
          <w:tcPr>
            <w:tcW w:w="3347" w:type="dxa"/>
          </w:tcPr>
          <w:p w14:paraId="45C25117" w14:textId="0E16CF6D" w:rsidR="00272AE5" w:rsidRDefault="005C49BD" w:rsidP="00ED6A46">
            <w:r>
              <w:t>Reporting Officer Name</w:t>
            </w:r>
          </w:p>
          <w:p w14:paraId="07E12ACD" w14:textId="77777777" w:rsidR="00272AE5" w:rsidRDefault="00272AE5" w:rsidP="00ED6A46"/>
        </w:tc>
        <w:tc>
          <w:tcPr>
            <w:tcW w:w="3596" w:type="dxa"/>
          </w:tcPr>
          <w:p w14:paraId="6433C03B" w14:textId="77777777" w:rsidR="00272AE5" w:rsidRDefault="00272AE5" w:rsidP="00ED6A46">
            <w:r>
              <w:t>Signature</w:t>
            </w:r>
          </w:p>
        </w:tc>
        <w:tc>
          <w:tcPr>
            <w:tcW w:w="2239" w:type="dxa"/>
          </w:tcPr>
          <w:p w14:paraId="30627565" w14:textId="77777777" w:rsidR="00272AE5" w:rsidRDefault="00272AE5" w:rsidP="00ED6A46">
            <w:pPr>
              <w:ind w:left="434" w:hanging="434"/>
            </w:pPr>
            <w:r>
              <w:t>Date</w:t>
            </w:r>
          </w:p>
        </w:tc>
      </w:tr>
      <w:tr w:rsidR="00272AE5" w14:paraId="02D27068" w14:textId="77777777" w:rsidTr="00ED6A46">
        <w:tblPrEx>
          <w:shd w:val="clear" w:color="auto" w:fill="auto"/>
        </w:tblPrEx>
        <w:tc>
          <w:tcPr>
            <w:tcW w:w="3347" w:type="dxa"/>
          </w:tcPr>
          <w:p w14:paraId="131AEAD3" w14:textId="31C6B454" w:rsidR="00272AE5" w:rsidRDefault="005C49BD" w:rsidP="00ED6A46">
            <w:r>
              <w:t xml:space="preserve">Employee </w:t>
            </w:r>
            <w:r w:rsidR="00272AE5">
              <w:t>Name</w:t>
            </w:r>
          </w:p>
          <w:p w14:paraId="453A9AAA" w14:textId="77777777" w:rsidR="00272AE5" w:rsidRDefault="00272AE5" w:rsidP="00ED6A46"/>
        </w:tc>
        <w:tc>
          <w:tcPr>
            <w:tcW w:w="3596" w:type="dxa"/>
          </w:tcPr>
          <w:p w14:paraId="744C4093" w14:textId="77777777" w:rsidR="00272AE5" w:rsidRDefault="00272AE5" w:rsidP="00ED6A46">
            <w:r>
              <w:t>Signature</w:t>
            </w:r>
          </w:p>
        </w:tc>
        <w:tc>
          <w:tcPr>
            <w:tcW w:w="2239" w:type="dxa"/>
          </w:tcPr>
          <w:p w14:paraId="2C5638EC" w14:textId="77777777" w:rsidR="00272AE5" w:rsidRDefault="00272AE5" w:rsidP="00ED6A46">
            <w:pPr>
              <w:ind w:left="434" w:hanging="434"/>
            </w:pPr>
            <w:r>
              <w:t>Date</w:t>
            </w:r>
          </w:p>
        </w:tc>
      </w:tr>
      <w:bookmarkEnd w:id="0"/>
    </w:tbl>
    <w:p w14:paraId="4EC3BF50" w14:textId="77777777" w:rsidR="00D6581A" w:rsidRDefault="00D6581A" w:rsidP="00511C36">
      <w:pPr>
        <w:pStyle w:val="Heading1"/>
        <w:spacing w:before="93"/>
        <w:rPr>
          <w:b/>
          <w:bCs/>
          <w:color w:val="003967" w:themeColor="accent1" w:themeShade="80"/>
        </w:rPr>
      </w:pPr>
    </w:p>
    <w:sectPr w:rsidR="00D6581A" w:rsidSect="00F003CD">
      <w:headerReference w:type="default" r:id="rId11"/>
      <w:pgSz w:w="11906" w:h="16838"/>
      <w:pgMar w:top="1440" w:right="1274" w:bottom="851"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16A8" w14:textId="77777777" w:rsidR="00141358" w:rsidRDefault="00141358" w:rsidP="00A73EAD">
      <w:pPr>
        <w:spacing w:after="0" w:line="240" w:lineRule="auto"/>
      </w:pPr>
      <w:r>
        <w:separator/>
      </w:r>
    </w:p>
  </w:endnote>
  <w:endnote w:type="continuationSeparator" w:id="0">
    <w:p w14:paraId="1DBD121C" w14:textId="77777777" w:rsidR="00141358" w:rsidRDefault="00141358" w:rsidP="00A7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EB7C" w14:textId="77777777" w:rsidR="00141358" w:rsidRDefault="00141358" w:rsidP="00A73EAD">
      <w:pPr>
        <w:spacing w:after="0" w:line="240" w:lineRule="auto"/>
      </w:pPr>
      <w:r>
        <w:separator/>
      </w:r>
    </w:p>
  </w:footnote>
  <w:footnote w:type="continuationSeparator" w:id="0">
    <w:p w14:paraId="21A3120A" w14:textId="77777777" w:rsidR="00141358" w:rsidRDefault="00141358" w:rsidP="00A7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598C" w14:textId="344B4A18" w:rsidR="00A73EAD" w:rsidRDefault="002E0A0A" w:rsidP="00A73EAD">
    <w:pPr>
      <w:pStyle w:val="Header"/>
      <w:tabs>
        <w:tab w:val="clear" w:pos="9026"/>
        <w:tab w:val="right" w:pos="10466"/>
      </w:tabs>
      <w:ind w:left="-1418"/>
    </w:pPr>
    <w:r>
      <w:rPr>
        <w:noProof/>
      </w:rPr>
      <w:drawing>
        <wp:anchor distT="0" distB="0" distL="114300" distR="114300" simplePos="0" relativeHeight="251658240" behindDoc="1" locked="0" layoutInCell="1" allowOverlap="1" wp14:anchorId="0D535959" wp14:editId="3A45D7CF">
          <wp:simplePos x="0" y="0"/>
          <wp:positionH relativeFrom="page">
            <wp:align>left</wp:align>
          </wp:positionH>
          <wp:positionV relativeFrom="paragraph">
            <wp:posOffset>-43624</wp:posOffset>
          </wp:positionV>
          <wp:extent cx="7563678" cy="10925620"/>
          <wp:effectExtent l="0" t="0" r="0" b="9525"/>
          <wp:wrapNone/>
          <wp:docPr id="2080130932" name="Picture 208013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78" cy="10925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A94"/>
    <w:multiLevelType w:val="hybridMultilevel"/>
    <w:tmpl w:val="AA9C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473D6"/>
    <w:multiLevelType w:val="hybridMultilevel"/>
    <w:tmpl w:val="43A8FC12"/>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417A7"/>
    <w:multiLevelType w:val="hybridMultilevel"/>
    <w:tmpl w:val="A9243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D9443A"/>
    <w:multiLevelType w:val="hybridMultilevel"/>
    <w:tmpl w:val="6C0683DE"/>
    <w:lvl w:ilvl="0" w:tplc="0C090001">
      <w:start w:val="1"/>
      <w:numFmt w:val="bullet"/>
      <w:lvlText w:val=""/>
      <w:lvlJc w:val="left"/>
      <w:pPr>
        <w:ind w:left="1188" w:hanging="360"/>
      </w:pPr>
      <w:rPr>
        <w:rFonts w:ascii="Symbol" w:hAnsi="Symbo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4" w15:restartNumberingAfterBreak="0">
    <w:nsid w:val="1A1708AD"/>
    <w:multiLevelType w:val="hybridMultilevel"/>
    <w:tmpl w:val="05A85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36175A"/>
    <w:multiLevelType w:val="hybridMultilevel"/>
    <w:tmpl w:val="308260DA"/>
    <w:lvl w:ilvl="0" w:tplc="DAE4E980">
      <w:start w:val="1"/>
      <w:numFmt w:val="bullet"/>
      <w:lvlText w:val=""/>
      <w:lvlJc w:val="left"/>
      <w:pPr>
        <w:ind w:left="1080" w:hanging="360"/>
      </w:pPr>
      <w:rPr>
        <w:rFonts w:ascii="Symbol" w:hAnsi="Symbol" w:hint="default"/>
        <w:color w:val="00559A"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B02DA9"/>
    <w:multiLevelType w:val="hybridMultilevel"/>
    <w:tmpl w:val="F4900284"/>
    <w:lvl w:ilvl="0" w:tplc="DAE4E980">
      <w:start w:val="1"/>
      <w:numFmt w:val="bullet"/>
      <w:lvlText w:val=""/>
      <w:lvlJc w:val="left"/>
      <w:pPr>
        <w:ind w:left="720" w:hanging="360"/>
      </w:pPr>
      <w:rPr>
        <w:rFonts w:ascii="Symbol" w:hAnsi="Symbol" w:hint="default"/>
        <w:color w:val="00559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71148F"/>
    <w:multiLevelType w:val="hybridMultilevel"/>
    <w:tmpl w:val="101072C0"/>
    <w:lvl w:ilvl="0" w:tplc="DAE4E980">
      <w:start w:val="1"/>
      <w:numFmt w:val="bullet"/>
      <w:lvlText w:val=""/>
      <w:lvlJc w:val="left"/>
      <w:pPr>
        <w:ind w:left="4680" w:hanging="360"/>
      </w:pPr>
      <w:rPr>
        <w:rFonts w:ascii="Symbol" w:hAnsi="Symbol" w:hint="default"/>
        <w:color w:val="00559A" w:themeColor="accent1" w:themeShade="BF"/>
      </w:rPr>
    </w:lvl>
    <w:lvl w:ilvl="1" w:tplc="0C090003">
      <w:start w:val="1"/>
      <w:numFmt w:val="bullet"/>
      <w:lvlText w:val="o"/>
      <w:lvlJc w:val="left"/>
      <w:pPr>
        <w:ind w:left="5400" w:hanging="360"/>
      </w:pPr>
      <w:rPr>
        <w:rFonts w:ascii="Courier New" w:hAnsi="Courier New" w:cs="Courier New" w:hint="default"/>
      </w:rPr>
    </w:lvl>
    <w:lvl w:ilvl="2" w:tplc="0C090005">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8" w15:restartNumberingAfterBreak="0">
    <w:nsid w:val="2FD377E2"/>
    <w:multiLevelType w:val="hybridMultilevel"/>
    <w:tmpl w:val="5E08E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9783B"/>
    <w:multiLevelType w:val="hybridMultilevel"/>
    <w:tmpl w:val="68ACF01C"/>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0" w15:restartNumberingAfterBreak="0">
    <w:nsid w:val="34F72E9E"/>
    <w:multiLevelType w:val="hybridMultilevel"/>
    <w:tmpl w:val="202470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7655ADE"/>
    <w:multiLevelType w:val="hybridMultilevel"/>
    <w:tmpl w:val="85082338"/>
    <w:lvl w:ilvl="0" w:tplc="DAE4E980">
      <w:start w:val="1"/>
      <w:numFmt w:val="bullet"/>
      <w:lvlText w:val=""/>
      <w:lvlJc w:val="left"/>
      <w:pPr>
        <w:ind w:left="720" w:hanging="360"/>
      </w:pPr>
      <w:rPr>
        <w:rFonts w:ascii="Symbol" w:hAnsi="Symbol" w:hint="default"/>
        <w:color w:val="00559A"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B05CF3"/>
    <w:multiLevelType w:val="hybridMultilevel"/>
    <w:tmpl w:val="32CAD68A"/>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3" w15:restartNumberingAfterBreak="0">
    <w:nsid w:val="4D976FA3"/>
    <w:multiLevelType w:val="hybridMultilevel"/>
    <w:tmpl w:val="3C447710"/>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4" w15:restartNumberingAfterBreak="0">
    <w:nsid w:val="58F62C01"/>
    <w:multiLevelType w:val="hybridMultilevel"/>
    <w:tmpl w:val="3E28E50E"/>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360"/>
        </w:tabs>
        <w:ind w:left="360" w:hanging="360"/>
      </w:pPr>
    </w:lvl>
    <w:lvl w:ilvl="2" w:tplc="0C09001B">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5" w15:restartNumberingAfterBreak="0">
    <w:nsid w:val="5D706487"/>
    <w:multiLevelType w:val="hybridMultilevel"/>
    <w:tmpl w:val="C2D0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882A4C"/>
    <w:multiLevelType w:val="hybridMultilevel"/>
    <w:tmpl w:val="6A02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F31765"/>
    <w:multiLevelType w:val="hybridMultilevel"/>
    <w:tmpl w:val="42F62332"/>
    <w:lvl w:ilvl="0" w:tplc="97307C98">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56E4E1CA">
      <w:numFmt w:val="bullet"/>
      <w:lvlText w:val="•"/>
      <w:lvlJc w:val="left"/>
      <w:pPr>
        <w:ind w:left="1147" w:hanging="360"/>
      </w:pPr>
      <w:rPr>
        <w:rFonts w:hint="default"/>
        <w:lang w:val="en-US" w:eastAsia="en-US" w:bidi="ar-SA"/>
      </w:rPr>
    </w:lvl>
    <w:lvl w:ilvl="2" w:tplc="BAFE370C">
      <w:numFmt w:val="bullet"/>
      <w:lvlText w:val="•"/>
      <w:lvlJc w:val="left"/>
      <w:pPr>
        <w:ind w:left="1835" w:hanging="360"/>
      </w:pPr>
      <w:rPr>
        <w:rFonts w:hint="default"/>
        <w:lang w:val="en-US" w:eastAsia="en-US" w:bidi="ar-SA"/>
      </w:rPr>
    </w:lvl>
    <w:lvl w:ilvl="3" w:tplc="226A92DA">
      <w:numFmt w:val="bullet"/>
      <w:lvlText w:val="•"/>
      <w:lvlJc w:val="left"/>
      <w:pPr>
        <w:ind w:left="2522" w:hanging="360"/>
      </w:pPr>
      <w:rPr>
        <w:rFonts w:hint="default"/>
        <w:lang w:val="en-US" w:eastAsia="en-US" w:bidi="ar-SA"/>
      </w:rPr>
    </w:lvl>
    <w:lvl w:ilvl="4" w:tplc="29065130">
      <w:numFmt w:val="bullet"/>
      <w:lvlText w:val="•"/>
      <w:lvlJc w:val="left"/>
      <w:pPr>
        <w:ind w:left="3210" w:hanging="360"/>
      </w:pPr>
      <w:rPr>
        <w:rFonts w:hint="default"/>
        <w:lang w:val="en-US" w:eastAsia="en-US" w:bidi="ar-SA"/>
      </w:rPr>
    </w:lvl>
    <w:lvl w:ilvl="5" w:tplc="EF7C0014">
      <w:numFmt w:val="bullet"/>
      <w:lvlText w:val="•"/>
      <w:lvlJc w:val="left"/>
      <w:pPr>
        <w:ind w:left="3897" w:hanging="360"/>
      </w:pPr>
      <w:rPr>
        <w:rFonts w:hint="default"/>
        <w:lang w:val="en-US" w:eastAsia="en-US" w:bidi="ar-SA"/>
      </w:rPr>
    </w:lvl>
    <w:lvl w:ilvl="6" w:tplc="74CE9F54">
      <w:numFmt w:val="bullet"/>
      <w:lvlText w:val="•"/>
      <w:lvlJc w:val="left"/>
      <w:pPr>
        <w:ind w:left="4585" w:hanging="360"/>
      </w:pPr>
      <w:rPr>
        <w:rFonts w:hint="default"/>
        <w:lang w:val="en-US" w:eastAsia="en-US" w:bidi="ar-SA"/>
      </w:rPr>
    </w:lvl>
    <w:lvl w:ilvl="7" w:tplc="EDC8A9D0">
      <w:numFmt w:val="bullet"/>
      <w:lvlText w:val="•"/>
      <w:lvlJc w:val="left"/>
      <w:pPr>
        <w:ind w:left="5272" w:hanging="360"/>
      </w:pPr>
      <w:rPr>
        <w:rFonts w:hint="default"/>
        <w:lang w:val="en-US" w:eastAsia="en-US" w:bidi="ar-SA"/>
      </w:rPr>
    </w:lvl>
    <w:lvl w:ilvl="8" w:tplc="12441C92">
      <w:numFmt w:val="bullet"/>
      <w:lvlText w:val="•"/>
      <w:lvlJc w:val="left"/>
      <w:pPr>
        <w:ind w:left="5960" w:hanging="360"/>
      </w:pPr>
      <w:rPr>
        <w:rFonts w:hint="default"/>
        <w:lang w:val="en-US" w:eastAsia="en-US" w:bidi="ar-SA"/>
      </w:rPr>
    </w:lvl>
  </w:abstractNum>
  <w:abstractNum w:abstractNumId="18" w15:restartNumberingAfterBreak="0">
    <w:nsid w:val="6FA67EFE"/>
    <w:multiLevelType w:val="hybridMultilevel"/>
    <w:tmpl w:val="4C46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45C395C"/>
    <w:multiLevelType w:val="hybridMultilevel"/>
    <w:tmpl w:val="6A664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434BA"/>
    <w:multiLevelType w:val="hybridMultilevel"/>
    <w:tmpl w:val="0EC273BE"/>
    <w:lvl w:ilvl="0" w:tplc="0C090001">
      <w:start w:val="1"/>
      <w:numFmt w:val="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21" w15:restartNumberingAfterBreak="0">
    <w:nsid w:val="7AEB5905"/>
    <w:multiLevelType w:val="hybridMultilevel"/>
    <w:tmpl w:val="C158E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B164F4D"/>
    <w:multiLevelType w:val="hybridMultilevel"/>
    <w:tmpl w:val="E50ECF4C"/>
    <w:lvl w:ilvl="0" w:tplc="4F8293A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B76D65E">
      <w:numFmt w:val="bullet"/>
      <w:lvlText w:val="•"/>
      <w:lvlJc w:val="left"/>
      <w:pPr>
        <w:ind w:left="1147" w:hanging="360"/>
      </w:pPr>
      <w:rPr>
        <w:rFonts w:hint="default"/>
        <w:lang w:val="en-US" w:eastAsia="en-US" w:bidi="ar-SA"/>
      </w:rPr>
    </w:lvl>
    <w:lvl w:ilvl="2" w:tplc="7B4A23C8">
      <w:numFmt w:val="bullet"/>
      <w:lvlText w:val="•"/>
      <w:lvlJc w:val="left"/>
      <w:pPr>
        <w:ind w:left="1835" w:hanging="360"/>
      </w:pPr>
      <w:rPr>
        <w:rFonts w:hint="default"/>
        <w:lang w:val="en-US" w:eastAsia="en-US" w:bidi="ar-SA"/>
      </w:rPr>
    </w:lvl>
    <w:lvl w:ilvl="3" w:tplc="FC20F850">
      <w:numFmt w:val="bullet"/>
      <w:lvlText w:val="•"/>
      <w:lvlJc w:val="left"/>
      <w:pPr>
        <w:ind w:left="2522" w:hanging="360"/>
      </w:pPr>
      <w:rPr>
        <w:rFonts w:hint="default"/>
        <w:lang w:val="en-US" w:eastAsia="en-US" w:bidi="ar-SA"/>
      </w:rPr>
    </w:lvl>
    <w:lvl w:ilvl="4" w:tplc="D67007AA">
      <w:numFmt w:val="bullet"/>
      <w:lvlText w:val="•"/>
      <w:lvlJc w:val="left"/>
      <w:pPr>
        <w:ind w:left="3210" w:hanging="360"/>
      </w:pPr>
      <w:rPr>
        <w:rFonts w:hint="default"/>
        <w:lang w:val="en-US" w:eastAsia="en-US" w:bidi="ar-SA"/>
      </w:rPr>
    </w:lvl>
    <w:lvl w:ilvl="5" w:tplc="567EB9C8">
      <w:numFmt w:val="bullet"/>
      <w:lvlText w:val="•"/>
      <w:lvlJc w:val="left"/>
      <w:pPr>
        <w:ind w:left="3897" w:hanging="360"/>
      </w:pPr>
      <w:rPr>
        <w:rFonts w:hint="default"/>
        <w:lang w:val="en-US" w:eastAsia="en-US" w:bidi="ar-SA"/>
      </w:rPr>
    </w:lvl>
    <w:lvl w:ilvl="6" w:tplc="C52CE6BC">
      <w:numFmt w:val="bullet"/>
      <w:lvlText w:val="•"/>
      <w:lvlJc w:val="left"/>
      <w:pPr>
        <w:ind w:left="4585" w:hanging="360"/>
      </w:pPr>
      <w:rPr>
        <w:rFonts w:hint="default"/>
        <w:lang w:val="en-US" w:eastAsia="en-US" w:bidi="ar-SA"/>
      </w:rPr>
    </w:lvl>
    <w:lvl w:ilvl="7" w:tplc="6D1E727A">
      <w:numFmt w:val="bullet"/>
      <w:lvlText w:val="•"/>
      <w:lvlJc w:val="left"/>
      <w:pPr>
        <w:ind w:left="5272" w:hanging="360"/>
      </w:pPr>
      <w:rPr>
        <w:rFonts w:hint="default"/>
        <w:lang w:val="en-US" w:eastAsia="en-US" w:bidi="ar-SA"/>
      </w:rPr>
    </w:lvl>
    <w:lvl w:ilvl="8" w:tplc="489267A0">
      <w:numFmt w:val="bullet"/>
      <w:lvlText w:val="•"/>
      <w:lvlJc w:val="left"/>
      <w:pPr>
        <w:ind w:left="5960" w:hanging="360"/>
      </w:pPr>
      <w:rPr>
        <w:rFonts w:hint="default"/>
        <w:lang w:val="en-US" w:eastAsia="en-US" w:bidi="ar-SA"/>
      </w:rPr>
    </w:lvl>
  </w:abstractNum>
  <w:num w:numId="1" w16cid:durableId="2043819247">
    <w:abstractNumId w:val="6"/>
  </w:num>
  <w:num w:numId="2" w16cid:durableId="2089961211">
    <w:abstractNumId w:val="11"/>
  </w:num>
  <w:num w:numId="3" w16cid:durableId="1571237046">
    <w:abstractNumId w:val="5"/>
  </w:num>
  <w:num w:numId="4" w16cid:durableId="25837210">
    <w:abstractNumId w:val="7"/>
  </w:num>
  <w:num w:numId="5" w16cid:durableId="1224947021">
    <w:abstractNumId w:val="1"/>
  </w:num>
  <w:num w:numId="6" w16cid:durableId="2017877801">
    <w:abstractNumId w:val="2"/>
  </w:num>
  <w:num w:numId="7" w16cid:durableId="540090475">
    <w:abstractNumId w:val="21"/>
  </w:num>
  <w:num w:numId="8" w16cid:durableId="552353022">
    <w:abstractNumId w:val="8"/>
  </w:num>
  <w:num w:numId="9" w16cid:durableId="1721396549">
    <w:abstractNumId w:val="18"/>
  </w:num>
  <w:num w:numId="10" w16cid:durableId="1382171699">
    <w:abstractNumId w:val="19"/>
  </w:num>
  <w:num w:numId="11" w16cid:durableId="728383802">
    <w:abstractNumId w:val="4"/>
  </w:num>
  <w:num w:numId="12" w16cid:durableId="1272974756">
    <w:abstractNumId w:val="17"/>
  </w:num>
  <w:num w:numId="13" w16cid:durableId="547840454">
    <w:abstractNumId w:val="22"/>
  </w:num>
  <w:num w:numId="14" w16cid:durableId="1775246429">
    <w:abstractNumId w:val="15"/>
  </w:num>
  <w:num w:numId="15" w16cid:durableId="558595234">
    <w:abstractNumId w:val="10"/>
  </w:num>
  <w:num w:numId="16" w16cid:durableId="1131903163">
    <w:abstractNumId w:val="14"/>
  </w:num>
  <w:num w:numId="17" w16cid:durableId="794717818">
    <w:abstractNumId w:val="20"/>
  </w:num>
  <w:num w:numId="18" w16cid:durableId="1278442761">
    <w:abstractNumId w:val="3"/>
  </w:num>
  <w:num w:numId="19" w16cid:durableId="1132167081">
    <w:abstractNumId w:val="12"/>
  </w:num>
  <w:num w:numId="20" w16cid:durableId="668948596">
    <w:abstractNumId w:val="9"/>
  </w:num>
  <w:num w:numId="21" w16cid:durableId="1976908905">
    <w:abstractNumId w:val="13"/>
  </w:num>
  <w:num w:numId="22" w16cid:durableId="297145321">
    <w:abstractNumId w:val="0"/>
  </w:num>
  <w:num w:numId="23" w16cid:durableId="1842040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D"/>
    <w:rsid w:val="00001A38"/>
    <w:rsid w:val="00001FF8"/>
    <w:rsid w:val="00011B4D"/>
    <w:rsid w:val="000158D2"/>
    <w:rsid w:val="00016756"/>
    <w:rsid w:val="0002224C"/>
    <w:rsid w:val="0003375F"/>
    <w:rsid w:val="0003557F"/>
    <w:rsid w:val="00052EDE"/>
    <w:rsid w:val="00071346"/>
    <w:rsid w:val="00092D3B"/>
    <w:rsid w:val="000E7451"/>
    <w:rsid w:val="000F0AF3"/>
    <w:rsid w:val="000F52AF"/>
    <w:rsid w:val="000F74FC"/>
    <w:rsid w:val="00100D7B"/>
    <w:rsid w:val="001063AC"/>
    <w:rsid w:val="00113BA8"/>
    <w:rsid w:val="00115816"/>
    <w:rsid w:val="00132D07"/>
    <w:rsid w:val="00134ED2"/>
    <w:rsid w:val="00141358"/>
    <w:rsid w:val="00141B09"/>
    <w:rsid w:val="001422C3"/>
    <w:rsid w:val="00147DAE"/>
    <w:rsid w:val="001574D4"/>
    <w:rsid w:val="00171B0E"/>
    <w:rsid w:val="001A2DE2"/>
    <w:rsid w:val="001A63E0"/>
    <w:rsid w:val="001B34BE"/>
    <w:rsid w:val="001D19B2"/>
    <w:rsid w:val="001D3F5B"/>
    <w:rsid w:val="00200141"/>
    <w:rsid w:val="002416A1"/>
    <w:rsid w:val="00245F8E"/>
    <w:rsid w:val="00252989"/>
    <w:rsid w:val="00253B48"/>
    <w:rsid w:val="00272AE5"/>
    <w:rsid w:val="00273B32"/>
    <w:rsid w:val="00280B57"/>
    <w:rsid w:val="00280F64"/>
    <w:rsid w:val="00284292"/>
    <w:rsid w:val="002A2907"/>
    <w:rsid w:val="002A4A45"/>
    <w:rsid w:val="002C29BB"/>
    <w:rsid w:val="002C5800"/>
    <w:rsid w:val="002E0A0A"/>
    <w:rsid w:val="002E7BCB"/>
    <w:rsid w:val="002F242C"/>
    <w:rsid w:val="00301424"/>
    <w:rsid w:val="00312A78"/>
    <w:rsid w:val="00315B62"/>
    <w:rsid w:val="00316E49"/>
    <w:rsid w:val="0031775E"/>
    <w:rsid w:val="00321BB4"/>
    <w:rsid w:val="003272F6"/>
    <w:rsid w:val="00336DDF"/>
    <w:rsid w:val="00340021"/>
    <w:rsid w:val="00342486"/>
    <w:rsid w:val="003673F1"/>
    <w:rsid w:val="0038479F"/>
    <w:rsid w:val="003A0D35"/>
    <w:rsid w:val="003B66E2"/>
    <w:rsid w:val="003E194C"/>
    <w:rsid w:val="003E36FE"/>
    <w:rsid w:val="003E3A40"/>
    <w:rsid w:val="00437427"/>
    <w:rsid w:val="004503E5"/>
    <w:rsid w:val="00450E1F"/>
    <w:rsid w:val="004615BA"/>
    <w:rsid w:val="004642EE"/>
    <w:rsid w:val="004701DB"/>
    <w:rsid w:val="00473D9C"/>
    <w:rsid w:val="00476519"/>
    <w:rsid w:val="004B0444"/>
    <w:rsid w:val="004D457C"/>
    <w:rsid w:val="004D5084"/>
    <w:rsid w:val="004D5E8D"/>
    <w:rsid w:val="00511C36"/>
    <w:rsid w:val="0052649E"/>
    <w:rsid w:val="00545022"/>
    <w:rsid w:val="00545980"/>
    <w:rsid w:val="00546445"/>
    <w:rsid w:val="00567AB0"/>
    <w:rsid w:val="0058230F"/>
    <w:rsid w:val="00587BFF"/>
    <w:rsid w:val="005B5799"/>
    <w:rsid w:val="005C49BD"/>
    <w:rsid w:val="005D0CDC"/>
    <w:rsid w:val="005D1DD7"/>
    <w:rsid w:val="005E458E"/>
    <w:rsid w:val="005F5AB4"/>
    <w:rsid w:val="006318E5"/>
    <w:rsid w:val="0064561C"/>
    <w:rsid w:val="006756F5"/>
    <w:rsid w:val="0068137D"/>
    <w:rsid w:val="00681C46"/>
    <w:rsid w:val="00695E8E"/>
    <w:rsid w:val="006B1E43"/>
    <w:rsid w:val="006B7B57"/>
    <w:rsid w:val="006D5C3C"/>
    <w:rsid w:val="006F4A5A"/>
    <w:rsid w:val="006F5E43"/>
    <w:rsid w:val="00710D4B"/>
    <w:rsid w:val="007357B2"/>
    <w:rsid w:val="00740477"/>
    <w:rsid w:val="00773324"/>
    <w:rsid w:val="0077630B"/>
    <w:rsid w:val="0079374F"/>
    <w:rsid w:val="007B0780"/>
    <w:rsid w:val="007C22C0"/>
    <w:rsid w:val="007C55AD"/>
    <w:rsid w:val="007D7CA2"/>
    <w:rsid w:val="007E3444"/>
    <w:rsid w:val="007E3490"/>
    <w:rsid w:val="007F0A9E"/>
    <w:rsid w:val="007F35CF"/>
    <w:rsid w:val="007F3FA5"/>
    <w:rsid w:val="007F7066"/>
    <w:rsid w:val="00800220"/>
    <w:rsid w:val="00811593"/>
    <w:rsid w:val="00813BE6"/>
    <w:rsid w:val="008552F2"/>
    <w:rsid w:val="0087147D"/>
    <w:rsid w:val="0087746F"/>
    <w:rsid w:val="00881F97"/>
    <w:rsid w:val="00887AF4"/>
    <w:rsid w:val="008A1719"/>
    <w:rsid w:val="008A20D0"/>
    <w:rsid w:val="008C5BE0"/>
    <w:rsid w:val="008D4930"/>
    <w:rsid w:val="008E2257"/>
    <w:rsid w:val="008E5D00"/>
    <w:rsid w:val="008E6D5C"/>
    <w:rsid w:val="0090375B"/>
    <w:rsid w:val="00926304"/>
    <w:rsid w:val="00936A85"/>
    <w:rsid w:val="00941081"/>
    <w:rsid w:val="009501A8"/>
    <w:rsid w:val="0096738B"/>
    <w:rsid w:val="009709F6"/>
    <w:rsid w:val="00991DAD"/>
    <w:rsid w:val="009D4E4F"/>
    <w:rsid w:val="009D6C94"/>
    <w:rsid w:val="009E4F2D"/>
    <w:rsid w:val="009E5E31"/>
    <w:rsid w:val="009E70E7"/>
    <w:rsid w:val="009F044A"/>
    <w:rsid w:val="00A07394"/>
    <w:rsid w:val="00A12842"/>
    <w:rsid w:val="00A200F2"/>
    <w:rsid w:val="00A31CC6"/>
    <w:rsid w:val="00A41AAE"/>
    <w:rsid w:val="00A47000"/>
    <w:rsid w:val="00A73EAD"/>
    <w:rsid w:val="00A840E6"/>
    <w:rsid w:val="00A84BE7"/>
    <w:rsid w:val="00A85C2B"/>
    <w:rsid w:val="00A907FE"/>
    <w:rsid w:val="00AA3805"/>
    <w:rsid w:val="00AB07A8"/>
    <w:rsid w:val="00AB5F51"/>
    <w:rsid w:val="00AD7625"/>
    <w:rsid w:val="00AE1DED"/>
    <w:rsid w:val="00AE1F81"/>
    <w:rsid w:val="00AF5C29"/>
    <w:rsid w:val="00B05B06"/>
    <w:rsid w:val="00B17251"/>
    <w:rsid w:val="00B24B39"/>
    <w:rsid w:val="00B25419"/>
    <w:rsid w:val="00B25C22"/>
    <w:rsid w:val="00B30C4B"/>
    <w:rsid w:val="00B35F14"/>
    <w:rsid w:val="00B627BC"/>
    <w:rsid w:val="00B74723"/>
    <w:rsid w:val="00BA42B9"/>
    <w:rsid w:val="00BA708E"/>
    <w:rsid w:val="00BD2F8F"/>
    <w:rsid w:val="00BE1BD1"/>
    <w:rsid w:val="00BE5BD4"/>
    <w:rsid w:val="00BF2B05"/>
    <w:rsid w:val="00BF3D38"/>
    <w:rsid w:val="00C346AF"/>
    <w:rsid w:val="00C674FB"/>
    <w:rsid w:val="00C70A04"/>
    <w:rsid w:val="00C71450"/>
    <w:rsid w:val="00C75DBA"/>
    <w:rsid w:val="00C953CC"/>
    <w:rsid w:val="00C9665D"/>
    <w:rsid w:val="00C96DDA"/>
    <w:rsid w:val="00CA4CBF"/>
    <w:rsid w:val="00CA5210"/>
    <w:rsid w:val="00CB25DB"/>
    <w:rsid w:val="00CE0249"/>
    <w:rsid w:val="00CF2878"/>
    <w:rsid w:val="00D20A40"/>
    <w:rsid w:val="00D406FE"/>
    <w:rsid w:val="00D630F3"/>
    <w:rsid w:val="00D6581A"/>
    <w:rsid w:val="00D77781"/>
    <w:rsid w:val="00D81D96"/>
    <w:rsid w:val="00D85D58"/>
    <w:rsid w:val="00E008C6"/>
    <w:rsid w:val="00E21E4F"/>
    <w:rsid w:val="00E24B87"/>
    <w:rsid w:val="00E37606"/>
    <w:rsid w:val="00E41EC2"/>
    <w:rsid w:val="00E707DD"/>
    <w:rsid w:val="00E903A9"/>
    <w:rsid w:val="00E95BD2"/>
    <w:rsid w:val="00EA3DEA"/>
    <w:rsid w:val="00EC6DE1"/>
    <w:rsid w:val="00ED0CE6"/>
    <w:rsid w:val="00ED5E94"/>
    <w:rsid w:val="00EF174F"/>
    <w:rsid w:val="00F003CD"/>
    <w:rsid w:val="00F03B2B"/>
    <w:rsid w:val="00F32070"/>
    <w:rsid w:val="00F45743"/>
    <w:rsid w:val="00F45D3A"/>
    <w:rsid w:val="00F5730A"/>
    <w:rsid w:val="00F6551C"/>
    <w:rsid w:val="00F83267"/>
    <w:rsid w:val="00F9202D"/>
    <w:rsid w:val="00FB2849"/>
    <w:rsid w:val="00FC3F44"/>
    <w:rsid w:val="00FD478B"/>
    <w:rsid w:val="00FD6D14"/>
    <w:rsid w:val="00FD6E3E"/>
    <w:rsid w:val="00FE37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B0A0"/>
  <w15:chartTrackingRefBased/>
  <w15:docId w15:val="{86EFD59D-FDC8-4EAF-9BF1-A2B98AA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AE5"/>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paragraph" w:styleId="Header">
    <w:name w:val="header"/>
    <w:basedOn w:val="Normal"/>
    <w:link w:val="HeaderChar"/>
    <w:uiPriority w:val="99"/>
    <w:unhideWhenUsed/>
    <w:rsid w:val="00A73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D"/>
  </w:style>
  <w:style w:type="paragraph" w:styleId="Footer">
    <w:name w:val="footer"/>
    <w:basedOn w:val="Normal"/>
    <w:link w:val="FooterChar"/>
    <w:uiPriority w:val="99"/>
    <w:unhideWhenUsed/>
    <w:rsid w:val="00A73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D"/>
  </w:style>
  <w:style w:type="paragraph" w:styleId="BodyText">
    <w:name w:val="Body Text"/>
    <w:basedOn w:val="Normal"/>
    <w:link w:val="BodyTextChar"/>
    <w:uiPriority w:val="1"/>
    <w:qFormat/>
    <w:rsid w:val="00A73EAD"/>
    <w:pPr>
      <w:widowControl w:val="0"/>
      <w:autoSpaceDE w:val="0"/>
      <w:autoSpaceDN w:val="0"/>
      <w:spacing w:after="0" w:line="240" w:lineRule="auto"/>
    </w:pPr>
    <w:rPr>
      <w:rFonts w:eastAsia="Arial"/>
      <w:sz w:val="24"/>
      <w:szCs w:val="24"/>
      <w:lang w:eastAsia="en-AU" w:bidi="en-AU"/>
    </w:rPr>
  </w:style>
  <w:style w:type="character" w:customStyle="1" w:styleId="BodyTextChar">
    <w:name w:val="Body Text Char"/>
    <w:basedOn w:val="DefaultParagraphFont"/>
    <w:link w:val="BodyText"/>
    <w:uiPriority w:val="1"/>
    <w:rsid w:val="00A73EAD"/>
    <w:rPr>
      <w:rFonts w:eastAsia="Arial"/>
      <w:sz w:val="24"/>
      <w:szCs w:val="24"/>
      <w:lang w:eastAsia="en-AU" w:bidi="en-AU"/>
    </w:rPr>
  </w:style>
  <w:style w:type="paragraph" w:styleId="ListParagraph">
    <w:name w:val="List Paragraph"/>
    <w:basedOn w:val="Normal"/>
    <w:uiPriority w:val="34"/>
    <w:qFormat/>
    <w:rsid w:val="00A73EAD"/>
    <w:pPr>
      <w:widowControl w:val="0"/>
      <w:autoSpaceDE w:val="0"/>
      <w:autoSpaceDN w:val="0"/>
      <w:spacing w:after="0" w:line="293" w:lineRule="exact"/>
      <w:ind w:left="872" w:hanging="361"/>
    </w:pPr>
    <w:rPr>
      <w:rFonts w:eastAsia="Arial"/>
      <w:lang w:eastAsia="en-AU" w:bidi="en-AU"/>
    </w:rPr>
  </w:style>
  <w:style w:type="paragraph" w:customStyle="1" w:styleId="TableParagraph">
    <w:name w:val="Table Paragraph"/>
    <w:basedOn w:val="Normal"/>
    <w:uiPriority w:val="1"/>
    <w:qFormat/>
    <w:rsid w:val="00A73EAD"/>
    <w:pPr>
      <w:widowControl w:val="0"/>
      <w:autoSpaceDE w:val="0"/>
      <w:autoSpaceDN w:val="0"/>
      <w:spacing w:before="101" w:after="0" w:line="240" w:lineRule="auto"/>
      <w:ind w:left="107"/>
    </w:pPr>
    <w:rPr>
      <w:rFonts w:eastAsia="Arial"/>
      <w:lang w:eastAsia="en-AU" w:bidi="en-AU"/>
    </w:rPr>
  </w:style>
  <w:style w:type="table" w:styleId="TableGrid">
    <w:name w:val="Table Grid"/>
    <w:basedOn w:val="TableNormal"/>
    <w:uiPriority w:val="39"/>
    <w:rsid w:val="00A7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730A"/>
    <w:pPr>
      <w:spacing w:after="0" w:line="240" w:lineRule="auto"/>
    </w:pPr>
  </w:style>
  <w:style w:type="character" w:customStyle="1" w:styleId="PlainTextChar">
    <w:name w:val="Plain Text Char"/>
    <w:basedOn w:val="DefaultParagraphFont"/>
    <w:link w:val="PlainText"/>
    <w:uiPriority w:val="99"/>
    <w:rsid w:val="00F5730A"/>
  </w:style>
  <w:style w:type="paragraph" w:styleId="CommentText">
    <w:name w:val="annotation text"/>
    <w:basedOn w:val="Normal"/>
    <w:link w:val="CommentTextChar"/>
    <w:uiPriority w:val="99"/>
    <w:semiHidden/>
    <w:unhideWhenUsed/>
    <w:rsid w:val="008C5BE0"/>
    <w:pPr>
      <w:spacing w:line="240" w:lineRule="auto"/>
    </w:pPr>
    <w:rPr>
      <w:sz w:val="20"/>
      <w:szCs w:val="20"/>
    </w:rPr>
  </w:style>
  <w:style w:type="character" w:customStyle="1" w:styleId="CommentTextChar">
    <w:name w:val="Comment Text Char"/>
    <w:basedOn w:val="DefaultParagraphFont"/>
    <w:link w:val="CommentText"/>
    <w:uiPriority w:val="99"/>
    <w:semiHidden/>
    <w:rsid w:val="008C5BE0"/>
    <w:rPr>
      <w:sz w:val="20"/>
      <w:szCs w:val="20"/>
    </w:rPr>
  </w:style>
  <w:style w:type="paragraph" w:styleId="CommentSubject">
    <w:name w:val="annotation subject"/>
    <w:basedOn w:val="CommentText"/>
    <w:next w:val="CommentText"/>
    <w:link w:val="CommentSubjectChar"/>
    <w:uiPriority w:val="99"/>
    <w:semiHidden/>
    <w:unhideWhenUsed/>
    <w:rsid w:val="008C5BE0"/>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8C5BE0"/>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5598">
      <w:bodyDiv w:val="1"/>
      <w:marLeft w:val="0"/>
      <w:marRight w:val="0"/>
      <w:marTop w:val="0"/>
      <w:marBottom w:val="0"/>
      <w:divBdr>
        <w:top w:val="none" w:sz="0" w:space="0" w:color="auto"/>
        <w:left w:val="none" w:sz="0" w:space="0" w:color="auto"/>
        <w:bottom w:val="none" w:sz="0" w:space="0" w:color="auto"/>
        <w:right w:val="none" w:sz="0" w:space="0" w:color="auto"/>
      </w:divBdr>
    </w:div>
    <w:div w:id="849490350">
      <w:bodyDiv w:val="1"/>
      <w:marLeft w:val="0"/>
      <w:marRight w:val="0"/>
      <w:marTop w:val="0"/>
      <w:marBottom w:val="0"/>
      <w:divBdr>
        <w:top w:val="none" w:sz="0" w:space="0" w:color="auto"/>
        <w:left w:val="none" w:sz="0" w:space="0" w:color="auto"/>
        <w:bottom w:val="none" w:sz="0" w:space="0" w:color="auto"/>
        <w:right w:val="none" w:sz="0" w:space="0" w:color="auto"/>
      </w:divBdr>
    </w:div>
    <w:div w:id="16412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Gallacher</dc:creator>
  <cp:keywords/>
  <dc:description/>
  <cp:lastModifiedBy>Nicolae Nitu</cp:lastModifiedBy>
  <cp:revision>3</cp:revision>
  <cp:lastPrinted>2023-08-22T02:25:00Z</cp:lastPrinted>
  <dcterms:created xsi:type="dcterms:W3CDTF">2024-07-10T07:50:00Z</dcterms:created>
  <dcterms:modified xsi:type="dcterms:W3CDTF">2024-07-10T08:34:00Z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K26A63B81</vt:lpwstr>
  </property>
  <property fmtid="{D5CDD505-2E9C-101B-9397-08002B2CF9AE}" pid="3" name="GrammarlyDocumentId">
    <vt:lpwstr>78936f598ccc7884b8bc3040412157af042af16c005a085290d96d0b62d4a449</vt:lpwstr>
  </property>
</Properties>
</file>